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92861" w14:textId="2E21EE46" w:rsidR="00F170CB" w:rsidRPr="00985FFD" w:rsidRDefault="00F170CB" w:rsidP="00F170CB">
      <w:pPr>
        <w:jc w:val="center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CD102" wp14:editId="66BED117">
                <wp:simplePos x="0" y="0"/>
                <wp:positionH relativeFrom="column">
                  <wp:posOffset>-381466</wp:posOffset>
                </wp:positionH>
                <wp:positionV relativeFrom="paragraph">
                  <wp:posOffset>-359028</wp:posOffset>
                </wp:positionV>
                <wp:extent cx="897570" cy="7629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570" cy="76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8BDB5" w14:textId="77777777" w:rsidR="00F170CB" w:rsidRDefault="00F170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21B42" wp14:editId="1C2C846D">
                                  <wp:extent cx="701227" cy="660576"/>
                                  <wp:effectExtent l="0" t="0" r="3810" b="6350"/>
                                  <wp:docPr id="3" name="image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1.p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3574" cy="662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CD1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0.05pt;margin-top:-28.25pt;width:70.65pt;height:6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" filled="f" stroked="f" strokeweight=".5pt">
                <v:textbox>
                  <w:txbxContent>
                    <w:p w14:paraId="43E8BDB5" w14:textId="77777777" w:rsidR="00F170CB" w:rsidRDefault="00F170CB">
                      <w:r>
                        <w:rPr>
                          <w:noProof/>
                        </w:rPr>
                        <w:drawing>
                          <wp:inline distT="0" distB="0" distL="0" distR="0" wp14:anchorId="4C921B42" wp14:editId="1C2C846D">
                            <wp:extent cx="701227" cy="660576"/>
                            <wp:effectExtent l="0" t="0" r="3810" b="6350"/>
                            <wp:docPr id="3" name="image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1.png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3574" cy="662787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รายละเอียดคุณลักษณะเฉพาะของพัสดุ</w:t>
      </w:r>
    </w:p>
    <w:p w14:paraId="340EDC05" w14:textId="45C29D8B" w:rsidR="00F170CB" w:rsidRPr="00985FFD" w:rsidRDefault="00F170CB" w:rsidP="00F170CB">
      <w:pPr>
        <w:jc w:val="center"/>
        <w:rPr>
          <w:rFonts w:ascii="TH SarabunPSK ABS" w:eastAsia="Sarabun" w:hAnsi="TH SarabunPSK ABS" w:cs="TH SarabunPSK ABS"/>
          <w:b/>
          <w:bCs/>
          <w:sz w:val="32"/>
          <w:szCs w:val="32"/>
          <w:cs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(</w:t>
      </w: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</w:rPr>
        <w:t>Terms of Reference</w:t>
      </w: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: </w:t>
      </w: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</w:rPr>
        <w:t>TOR</w:t>
      </w: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)</w:t>
      </w:r>
    </w:p>
    <w:p w14:paraId="5622A906" w14:textId="77777777" w:rsidR="00985FFD" w:rsidRPr="00985FFD" w:rsidRDefault="00985FFD" w:rsidP="00F170CB">
      <w:pPr>
        <w:jc w:val="center"/>
        <w:rPr>
          <w:rFonts w:ascii="TH SarabunPSK ABS" w:eastAsia="Sarabun" w:hAnsi="TH SarabunPSK ABS" w:cs="TH SarabunPSK ABS"/>
          <w:b/>
          <w:bCs/>
        </w:rPr>
      </w:pPr>
    </w:p>
    <w:p w14:paraId="391B69EF" w14:textId="7521793E" w:rsidR="00F170CB" w:rsidRPr="00EF2DF3" w:rsidRDefault="00C43656" w:rsidP="00C43656">
      <w:pPr>
        <w:pStyle w:val="Subtitle"/>
        <w:tabs>
          <w:tab w:val="left" w:leader="dot" w:pos="7371"/>
        </w:tabs>
        <w:rPr>
          <w:rFonts w:ascii="TH SarabunPSK ABS" w:eastAsia="Sarabun" w:hAnsi="TH SarabunPSK ABS" w:cs="TH SarabunPSK ABS"/>
          <w:color w:val="FF0000"/>
          <w:sz w:val="32"/>
          <w:szCs w:val="32"/>
          <w:cs/>
        </w:rPr>
      </w:pPr>
      <w:r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……………………………………………………………………………………….</w:t>
      </w:r>
      <w:r w:rsidR="00EF2DF3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="00EF2DF3" w:rsidRPr="00EF2DF3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(ใส่ชื่อพัสดุที่จะจัดซื้อ)</w:t>
      </w:r>
    </w:p>
    <w:p w14:paraId="506EEEF6" w14:textId="77777777" w:rsidR="00C43656" w:rsidRPr="00985FFD" w:rsidRDefault="00C43656" w:rsidP="00C43656">
      <w:pPr>
        <w:jc w:val="center"/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1CB07A3D" w14:textId="77777777" w:rsidR="00F170CB" w:rsidRPr="00985FFD" w:rsidRDefault="00F170CB" w:rsidP="00F170CB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ความเป็นมา</w:t>
      </w:r>
    </w:p>
    <w:p w14:paraId="394E2CEF" w14:textId="1AA53457" w:rsidR="00866E5D" w:rsidRPr="00985FFD" w:rsidRDefault="00866E5D" w:rsidP="00D24CCD">
      <w:pPr>
        <w:pStyle w:val="ListParagraph"/>
        <w:tabs>
          <w:tab w:val="left" w:leader="dot" w:pos="9356"/>
        </w:tabs>
        <w:spacing w:line="257" w:lineRule="auto"/>
        <w:ind w:left="0" w:firstLine="567"/>
        <w:rPr>
          <w:rFonts w:ascii="TH SarabunPSK ABS" w:eastAsia="Sarabun" w:hAnsi="TH SarabunPSK ABS" w:cs="TH SarabunPSK ABS"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>ด้วยโรงพยาบาลธรรมศาสตร์เฉลิมพระเกียรติ มีความประสงค์จะดำเนินการจัดซื้อ</w:t>
      </w:r>
      <w:r w:rsidR="00D24CCD">
        <w:rPr>
          <w:rFonts w:ascii="TH SarabunPSK ABS" w:eastAsia="Sarabun" w:hAnsi="TH SarabunPSK ABS" w:cs="TH SarabunPSK ABS" w:hint="cs"/>
          <w:spacing w:val="-4"/>
          <w:sz w:val="32"/>
          <w:szCs w:val="32"/>
          <w:cs/>
        </w:rPr>
        <w:t xml:space="preserve"> </w:t>
      </w:r>
      <w:r w:rsidR="00D24CCD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ab/>
      </w:r>
      <w:r w:rsidRPr="00985FFD">
        <w:rPr>
          <w:rFonts w:ascii="TH SarabunPSK ABS" w:eastAsia="Sarabun" w:hAnsi="TH SarabunPSK ABS" w:cs="TH SarabunPSK ABS"/>
          <w:spacing w:val="-4"/>
          <w:sz w:val="32"/>
          <w:szCs w:val="32"/>
          <w:cs/>
        </w:rPr>
        <w:t xml:space="preserve"> </w:t>
      </w:r>
      <w:r w:rsidR="00D24CCD">
        <w:rPr>
          <w:rFonts w:ascii="TH SarabunPSK ABS" w:eastAsia="Sarabun" w:hAnsi="TH SarabunPSK ABS" w:cs="TH SarabunPSK ABS"/>
          <w:sz w:val="32"/>
          <w:szCs w:val="32"/>
          <w:cs/>
        </w:rPr>
        <w:br/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 xml:space="preserve">เพื่อใช้รักษาพยาบาลผู้ป่วยในโรงพยาบาล ในปีงบประมาณ </w:t>
      </w:r>
      <w:r w:rsidR="00EF2DF3">
        <w:rPr>
          <w:rFonts w:ascii="TH SarabunPSK ABS" w:eastAsia="Sarabun" w:hAnsi="TH SarabunPSK ABS" w:cs="TH SarabunPSK ABS" w:hint="cs"/>
          <w:sz w:val="32"/>
          <w:szCs w:val="32"/>
          <w:cs/>
        </w:rPr>
        <w:t>..................................................</w:t>
      </w:r>
    </w:p>
    <w:p w14:paraId="071E9E33" w14:textId="77777777" w:rsidR="007D0EF9" w:rsidRPr="00985FFD" w:rsidRDefault="007D0EF9" w:rsidP="00866E5D">
      <w:pPr>
        <w:pStyle w:val="ListParagraph"/>
        <w:ind w:left="284" w:firstLine="850"/>
        <w:rPr>
          <w:rFonts w:ascii="TH SarabunPSK ABS" w:eastAsia="Sarabun" w:hAnsi="TH SarabunPSK ABS" w:cs="TH SarabunPSK ABS"/>
          <w:sz w:val="32"/>
          <w:szCs w:val="32"/>
          <w:cs/>
        </w:rPr>
      </w:pPr>
    </w:p>
    <w:p w14:paraId="3CA7C80B" w14:textId="77777777" w:rsidR="00F170CB" w:rsidRPr="00985FFD" w:rsidRDefault="00F170CB" w:rsidP="00F170CB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วัตถุประสงค์</w:t>
      </w:r>
    </w:p>
    <w:p w14:paraId="0BB22CB5" w14:textId="28BDCA6B" w:rsidR="00A75255" w:rsidRPr="00985FFD" w:rsidRDefault="00BA5ED2" w:rsidP="006259AB">
      <w:pPr>
        <w:pStyle w:val="ListParagraph"/>
        <w:tabs>
          <w:tab w:val="left" w:leader="dot" w:pos="993"/>
          <w:tab w:val="left" w:leader="dot" w:pos="9356"/>
        </w:tabs>
        <w:spacing w:line="257" w:lineRule="auto"/>
        <w:ind w:left="0" w:firstLine="567"/>
        <w:rPr>
          <w:rFonts w:ascii="TH SarabunPSK ABS" w:eastAsia="Sarabun" w:hAnsi="TH SarabunPSK ABS" w:cs="TH SarabunPSK ABS"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 xml:space="preserve">2.1 </w:t>
      </w:r>
      <w:r w:rsidR="00CB1F4B" w:rsidRPr="00985FFD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="006259AB">
        <w:rPr>
          <w:rFonts w:ascii="TH SarabunPSK ABS" w:eastAsia="Sarabun" w:hAnsi="TH SarabunPSK ABS" w:cs="TH SarabunPSK ABS"/>
          <w:sz w:val="32"/>
          <w:szCs w:val="32"/>
          <w:cs/>
        </w:rPr>
        <w:tab/>
      </w:r>
    </w:p>
    <w:p w14:paraId="4D69E602" w14:textId="43DF8E88" w:rsidR="00F170CB" w:rsidRPr="00985FFD" w:rsidRDefault="00BA5ED2" w:rsidP="006259AB">
      <w:pPr>
        <w:pStyle w:val="ListParagraph"/>
        <w:tabs>
          <w:tab w:val="left" w:leader="dot" w:pos="9356"/>
        </w:tabs>
        <w:spacing w:line="257" w:lineRule="auto"/>
        <w:ind w:left="0" w:firstLine="567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 xml:space="preserve">2.2 </w:t>
      </w:r>
      <w:r w:rsidR="00CB1F4B" w:rsidRPr="00985FFD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="006259AB">
        <w:rPr>
          <w:rFonts w:ascii="TH SarabunPSK ABS" w:eastAsia="Sarabun" w:hAnsi="TH SarabunPSK ABS" w:cs="TH SarabunPSK ABS"/>
          <w:b/>
          <w:bCs/>
          <w:sz w:val="32"/>
          <w:szCs w:val="32"/>
        </w:rPr>
        <w:tab/>
      </w:r>
    </w:p>
    <w:p w14:paraId="72A9B4CA" w14:textId="77777777" w:rsidR="007D0EF9" w:rsidRPr="00985FFD" w:rsidRDefault="007D0EF9" w:rsidP="00CB1F4B">
      <w:pPr>
        <w:pStyle w:val="ListParagraph"/>
        <w:tabs>
          <w:tab w:val="left" w:pos="1276"/>
        </w:tabs>
        <w:ind w:left="0" w:firstLine="851"/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73898FF5" w14:textId="5CF4A12A" w:rsidR="00F170CB" w:rsidRDefault="00F170CB" w:rsidP="00F170CB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คุณสมบัติของผู้ยื่นข้อเสนอ </w:t>
      </w:r>
      <w:r w:rsidR="00EF2DF3" w:rsidRPr="00EF2DF3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(</w:t>
      </w:r>
      <w:r w:rsidR="00632519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กำหนดตาม</w:t>
      </w:r>
      <w:r w:rsidR="00EF2DF3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วิธีที่จะดำเนินการ</w:t>
      </w:r>
      <w:r w:rsidR="00EF2DF3" w:rsidRPr="00EF2DF3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จัดซื้อ)</w:t>
      </w:r>
    </w:p>
    <w:p w14:paraId="6CEE76B7" w14:textId="730B232E" w:rsidR="00EF2DF3" w:rsidRPr="00985FFD" w:rsidRDefault="00EF2DF3" w:rsidP="00EF2DF3">
      <w:pPr>
        <w:pStyle w:val="ListParagraph"/>
        <w:tabs>
          <w:tab w:val="left" w:leader="dot" w:pos="993"/>
          <w:tab w:val="left" w:leader="dot" w:pos="9356"/>
        </w:tabs>
        <w:spacing w:line="257" w:lineRule="auto"/>
        <w:ind w:left="0" w:firstLine="567"/>
        <w:rPr>
          <w:rFonts w:ascii="TH SarabunPSK ABS" w:eastAsia="Sarabun" w:hAnsi="TH SarabunPSK ABS" w:cs="TH SarabunPSK ABS"/>
          <w:sz w:val="32"/>
          <w:szCs w:val="32"/>
        </w:rPr>
      </w:pPr>
      <w:r>
        <w:rPr>
          <w:rFonts w:ascii="TH SarabunPSK ABS" w:eastAsia="Sarabun" w:hAnsi="TH SarabunPSK ABS" w:cs="TH SarabunPSK ABS"/>
          <w:sz w:val="32"/>
          <w:szCs w:val="32"/>
        </w:rPr>
        <w:t>3</w:t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 xml:space="preserve">.1 </w:t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ab/>
      </w:r>
      <w:r>
        <w:rPr>
          <w:rFonts w:ascii="TH SarabunPSK ABS" w:eastAsia="Sarabun" w:hAnsi="TH SarabunPSK ABS" w:cs="TH SarabunPSK ABS"/>
          <w:sz w:val="32"/>
          <w:szCs w:val="32"/>
          <w:cs/>
        </w:rPr>
        <w:tab/>
      </w:r>
    </w:p>
    <w:p w14:paraId="134D43F1" w14:textId="540FD972" w:rsidR="00EF2DF3" w:rsidRPr="00985FFD" w:rsidRDefault="00EF2DF3" w:rsidP="00EF2DF3">
      <w:pPr>
        <w:pStyle w:val="ListParagraph"/>
        <w:tabs>
          <w:tab w:val="left" w:leader="dot" w:pos="9356"/>
        </w:tabs>
        <w:spacing w:line="257" w:lineRule="auto"/>
        <w:ind w:left="0" w:firstLine="567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>
        <w:rPr>
          <w:rFonts w:ascii="TH SarabunPSK ABS" w:eastAsia="Sarabun" w:hAnsi="TH SarabunPSK ABS" w:cs="TH SarabunPSK ABS"/>
          <w:sz w:val="32"/>
          <w:szCs w:val="32"/>
          <w:cs/>
        </w:rPr>
        <w:t>3</w:t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 xml:space="preserve">.2 </w:t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ab/>
      </w:r>
      <w:r>
        <w:rPr>
          <w:rFonts w:ascii="TH SarabunPSK ABS" w:eastAsia="Sarabun" w:hAnsi="TH SarabunPSK ABS" w:cs="TH SarabunPSK ABS"/>
          <w:b/>
          <w:bCs/>
          <w:sz w:val="32"/>
          <w:szCs w:val="32"/>
        </w:rPr>
        <w:tab/>
      </w:r>
    </w:p>
    <w:p w14:paraId="68950844" w14:textId="77777777" w:rsidR="00617AE8" w:rsidRPr="00985FFD" w:rsidRDefault="00617AE8" w:rsidP="00617AE8">
      <w:pPr>
        <w:pStyle w:val="ListParagraph"/>
        <w:ind w:left="851"/>
        <w:rPr>
          <w:rFonts w:ascii="TH SarabunPSK ABS" w:eastAsia="Sarabun" w:hAnsi="TH SarabunPSK ABS" w:cs="TH SarabunPSK ABS"/>
          <w:sz w:val="32"/>
          <w:szCs w:val="32"/>
        </w:rPr>
      </w:pPr>
    </w:p>
    <w:p w14:paraId="386AFBC2" w14:textId="77777777" w:rsidR="00F170CB" w:rsidRPr="00985FFD" w:rsidRDefault="00F170CB" w:rsidP="00CB1F4B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รายละเอียดคุณลักษณะเฉพาะของพัสดุ</w:t>
      </w:r>
    </w:p>
    <w:p w14:paraId="7B492042" w14:textId="77777777" w:rsidR="00A46986" w:rsidRPr="00985FFD" w:rsidRDefault="00A46986" w:rsidP="00CB1F4B">
      <w:pPr>
        <w:pStyle w:val="Subtitle"/>
        <w:tabs>
          <w:tab w:val="left" w:pos="993"/>
        </w:tabs>
        <w:spacing w:after="0"/>
        <w:ind w:left="993" w:hanging="426"/>
        <w:jc w:val="left"/>
        <w:rPr>
          <w:rFonts w:ascii="TH SarabunPSK ABS" w:eastAsia="Sarabun" w:hAnsi="TH SarabunPSK ABS" w:cs="TH SarabunPSK ABS"/>
          <w:sz w:val="32"/>
          <w:szCs w:val="32"/>
          <w:cs/>
        </w:rPr>
      </w:pP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 xml:space="preserve">4.๑ ลักษณะทั่วไป </w:t>
      </w:r>
    </w:p>
    <w:p w14:paraId="3F677B90" w14:textId="16C11FE1" w:rsidR="00A46986" w:rsidRDefault="006259AB" w:rsidP="006259AB">
      <w:pPr>
        <w:pStyle w:val="Subtitle"/>
        <w:tabs>
          <w:tab w:val="left" w:leader="dot" w:pos="9356"/>
        </w:tabs>
        <w:spacing w:after="0"/>
        <w:ind w:left="1701" w:hanging="709"/>
        <w:jc w:val="left"/>
        <w:rPr>
          <w:rFonts w:ascii="TH SarabunPSK ABS" w:eastAsia="Sarabun" w:hAnsi="TH SarabunPSK ABS" w:cs="TH SarabunPSK ABS"/>
          <w:sz w:val="32"/>
          <w:szCs w:val="32"/>
        </w:rPr>
      </w:pPr>
      <w:r>
        <w:rPr>
          <w:rFonts w:ascii="TH SarabunPSK ABS" w:eastAsia="Sarabun" w:hAnsi="TH SarabunPSK ABS" w:cs="TH SarabunPSK ABS"/>
          <w:sz w:val="32"/>
          <w:szCs w:val="32"/>
        </w:rPr>
        <w:t>4</w:t>
      </w:r>
      <w:r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>
        <w:rPr>
          <w:rFonts w:ascii="TH SarabunPSK ABS" w:eastAsia="Sarabun" w:hAnsi="TH SarabunPSK ABS" w:cs="TH SarabunPSK ABS"/>
          <w:sz w:val="32"/>
          <w:szCs w:val="32"/>
        </w:rPr>
        <w:t>1</w:t>
      </w:r>
      <w:r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>
        <w:rPr>
          <w:rFonts w:ascii="TH SarabunPSK ABS" w:eastAsia="Sarabun" w:hAnsi="TH SarabunPSK ABS" w:cs="TH SarabunPSK ABS"/>
          <w:sz w:val="32"/>
          <w:szCs w:val="32"/>
        </w:rPr>
        <w:t>1</w:t>
      </w:r>
      <w:r>
        <w:rPr>
          <w:rFonts w:ascii="TH SarabunPSK ABS" w:eastAsia="Sarabun" w:hAnsi="TH SarabunPSK ABS" w:cs="TH SarabunPSK ABS"/>
          <w:sz w:val="32"/>
          <w:szCs w:val="32"/>
        </w:rPr>
        <w:tab/>
      </w:r>
      <w:r>
        <w:rPr>
          <w:rFonts w:ascii="TH SarabunPSK ABS" w:eastAsia="Sarabun" w:hAnsi="TH SarabunPSK ABS" w:cs="TH SarabunPSK ABS"/>
          <w:sz w:val="32"/>
          <w:szCs w:val="32"/>
        </w:rPr>
        <w:tab/>
      </w:r>
    </w:p>
    <w:p w14:paraId="09F0A946" w14:textId="24EABF27" w:rsidR="006259AB" w:rsidRDefault="006259AB" w:rsidP="006259AB">
      <w:pPr>
        <w:tabs>
          <w:tab w:val="left" w:leader="dot" w:pos="9356"/>
        </w:tabs>
        <w:ind w:left="1701" w:hanging="709"/>
        <w:rPr>
          <w:rFonts w:ascii="TH SarabunPSK ABS" w:eastAsia="Sarabun" w:hAnsi="TH SarabunPSK ABS" w:cs="TH SarabunPSK ABS"/>
          <w:sz w:val="32"/>
          <w:szCs w:val="32"/>
        </w:rPr>
      </w:pPr>
      <w:r w:rsidRPr="006259AB">
        <w:rPr>
          <w:rFonts w:ascii="TH SarabunPSK ABS" w:eastAsia="Sarabun" w:hAnsi="TH SarabunPSK ABS" w:cs="TH SarabunPSK ABS"/>
          <w:sz w:val="32"/>
          <w:szCs w:val="32"/>
        </w:rPr>
        <w:t>4</w:t>
      </w:r>
      <w:r w:rsidRPr="006259AB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6259AB">
        <w:rPr>
          <w:rFonts w:ascii="TH SarabunPSK ABS" w:eastAsia="Sarabun" w:hAnsi="TH SarabunPSK ABS" w:cs="TH SarabunPSK ABS"/>
          <w:sz w:val="32"/>
          <w:szCs w:val="32"/>
        </w:rPr>
        <w:t>1</w:t>
      </w:r>
      <w:r w:rsidRPr="006259AB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6259AB">
        <w:rPr>
          <w:rFonts w:ascii="TH SarabunPSK ABS" w:eastAsia="Sarabun" w:hAnsi="TH SarabunPSK ABS" w:cs="TH SarabunPSK ABS"/>
          <w:sz w:val="32"/>
          <w:szCs w:val="32"/>
        </w:rPr>
        <w:t>2</w:t>
      </w:r>
      <w:r w:rsidRPr="006259AB">
        <w:rPr>
          <w:rFonts w:ascii="TH SarabunPSK ABS" w:eastAsia="Sarabun" w:hAnsi="TH SarabunPSK ABS" w:cs="TH SarabunPSK ABS"/>
          <w:sz w:val="32"/>
          <w:szCs w:val="32"/>
        </w:rPr>
        <w:tab/>
      </w:r>
      <w:r w:rsidRPr="006259AB">
        <w:rPr>
          <w:rFonts w:ascii="TH SarabunPSK ABS" w:eastAsia="Sarabun" w:hAnsi="TH SarabunPSK ABS" w:cs="TH SarabunPSK ABS"/>
          <w:sz w:val="32"/>
          <w:szCs w:val="32"/>
        </w:rPr>
        <w:tab/>
      </w:r>
    </w:p>
    <w:p w14:paraId="5CB3F8FB" w14:textId="3EDA3136" w:rsidR="006259AB" w:rsidRPr="006259AB" w:rsidRDefault="006259AB" w:rsidP="006259AB">
      <w:pPr>
        <w:tabs>
          <w:tab w:val="left" w:leader="dot" w:pos="9356"/>
        </w:tabs>
        <w:ind w:left="1701" w:hanging="709"/>
        <w:rPr>
          <w:rFonts w:ascii="TH SarabunPSK ABS" w:eastAsia="Sarabun" w:hAnsi="TH SarabunPSK ABS" w:cs="TH SarabunPSK ABS"/>
          <w:sz w:val="32"/>
          <w:szCs w:val="32"/>
          <w:cs/>
        </w:rPr>
      </w:pPr>
      <w:r>
        <w:rPr>
          <w:rFonts w:ascii="TH SarabunPSK ABS" w:eastAsia="Sarabun" w:hAnsi="TH SarabunPSK ABS" w:cs="TH SarabunPSK ABS" w:hint="cs"/>
          <w:sz w:val="32"/>
          <w:szCs w:val="32"/>
          <w:cs/>
        </w:rPr>
        <w:t>4.1.3</w:t>
      </w:r>
      <w:r>
        <w:rPr>
          <w:rFonts w:ascii="TH SarabunPSK ABS" w:eastAsia="Sarabun" w:hAnsi="TH SarabunPSK ABS" w:cs="TH SarabunPSK ABS"/>
          <w:sz w:val="32"/>
          <w:szCs w:val="32"/>
          <w:cs/>
        </w:rPr>
        <w:tab/>
      </w:r>
      <w:r>
        <w:rPr>
          <w:rFonts w:ascii="TH SarabunPSK ABS" w:eastAsia="Sarabun" w:hAnsi="TH SarabunPSK ABS" w:cs="TH SarabunPSK ABS"/>
          <w:sz w:val="32"/>
          <w:szCs w:val="32"/>
          <w:cs/>
        </w:rPr>
        <w:tab/>
      </w:r>
    </w:p>
    <w:p w14:paraId="1118B955" w14:textId="44E233AE" w:rsidR="00A46986" w:rsidRDefault="00A46986" w:rsidP="00CC355E">
      <w:pPr>
        <w:pStyle w:val="ListParagraph"/>
        <w:numPr>
          <w:ilvl w:val="1"/>
          <w:numId w:val="9"/>
        </w:numPr>
        <w:tabs>
          <w:tab w:val="left" w:pos="993"/>
        </w:tabs>
        <w:ind w:left="993" w:hanging="426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>คุณสมบัติเฉพาะ</w:t>
      </w:r>
    </w:p>
    <w:p w14:paraId="13E8E1F4" w14:textId="1FA518EC" w:rsidR="006259AB" w:rsidRDefault="006259AB" w:rsidP="006259AB">
      <w:pPr>
        <w:pStyle w:val="ListParagraph"/>
        <w:tabs>
          <w:tab w:val="left" w:leader="dot" w:pos="9356"/>
        </w:tabs>
        <w:ind w:left="1701" w:hanging="708"/>
        <w:rPr>
          <w:rFonts w:ascii="TH SarabunPSK ABS" w:eastAsia="Sarabun" w:hAnsi="TH SarabunPSK ABS" w:cs="TH SarabunPSK ABS"/>
          <w:sz w:val="32"/>
          <w:szCs w:val="32"/>
        </w:rPr>
      </w:pPr>
      <w:r w:rsidRPr="006259AB">
        <w:rPr>
          <w:rFonts w:ascii="TH SarabunPSK ABS" w:eastAsia="Sarabun" w:hAnsi="TH SarabunPSK ABS" w:cs="TH SarabunPSK ABS"/>
          <w:sz w:val="32"/>
          <w:szCs w:val="32"/>
        </w:rPr>
        <w:t>4</w:t>
      </w:r>
      <w:r w:rsidRPr="006259AB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>
        <w:rPr>
          <w:rFonts w:ascii="TH SarabunPSK ABS" w:eastAsia="Sarabun" w:hAnsi="TH SarabunPSK ABS" w:cs="TH SarabunPSK ABS"/>
          <w:sz w:val="32"/>
          <w:szCs w:val="32"/>
        </w:rPr>
        <w:t>2</w:t>
      </w:r>
      <w:r w:rsidRPr="006259AB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>
        <w:rPr>
          <w:rFonts w:ascii="TH SarabunPSK ABS" w:eastAsia="Sarabun" w:hAnsi="TH SarabunPSK ABS" w:cs="TH SarabunPSK ABS"/>
          <w:sz w:val="32"/>
          <w:szCs w:val="32"/>
        </w:rPr>
        <w:t>1</w:t>
      </w:r>
      <w:r w:rsidRPr="006259AB">
        <w:rPr>
          <w:rFonts w:ascii="TH SarabunPSK ABS" w:eastAsia="Sarabun" w:hAnsi="TH SarabunPSK ABS" w:cs="TH SarabunPSK ABS"/>
          <w:sz w:val="32"/>
          <w:szCs w:val="32"/>
        </w:rPr>
        <w:tab/>
      </w:r>
      <w:r w:rsidRPr="006259AB">
        <w:rPr>
          <w:rFonts w:ascii="TH SarabunPSK ABS" w:eastAsia="Sarabun" w:hAnsi="TH SarabunPSK ABS" w:cs="TH SarabunPSK ABS"/>
          <w:sz w:val="32"/>
          <w:szCs w:val="32"/>
        </w:rPr>
        <w:tab/>
      </w:r>
    </w:p>
    <w:p w14:paraId="1BB9D56D" w14:textId="2331D8B2" w:rsidR="006259AB" w:rsidRDefault="006259AB" w:rsidP="006259AB">
      <w:pPr>
        <w:pStyle w:val="ListParagraph"/>
        <w:tabs>
          <w:tab w:val="left" w:leader="dot" w:pos="9356"/>
        </w:tabs>
        <w:spacing w:line="257" w:lineRule="auto"/>
        <w:ind w:left="1701" w:hanging="709"/>
        <w:rPr>
          <w:rFonts w:ascii="TH SarabunPSK ABS" w:eastAsia="Sarabun" w:hAnsi="TH SarabunPSK ABS" w:cs="TH SarabunPSK ABS"/>
          <w:sz w:val="32"/>
          <w:szCs w:val="32"/>
        </w:rPr>
      </w:pPr>
      <w:r>
        <w:rPr>
          <w:rFonts w:ascii="TH SarabunPSK ABS" w:eastAsia="Sarabun" w:hAnsi="TH SarabunPSK ABS" w:cs="TH SarabunPSK ABS"/>
          <w:sz w:val="32"/>
          <w:szCs w:val="32"/>
        </w:rPr>
        <w:t>4</w:t>
      </w:r>
      <w:r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>
        <w:rPr>
          <w:rFonts w:ascii="TH SarabunPSK ABS" w:eastAsia="Sarabun" w:hAnsi="TH SarabunPSK ABS" w:cs="TH SarabunPSK ABS"/>
          <w:sz w:val="32"/>
          <w:szCs w:val="32"/>
        </w:rPr>
        <w:t>2</w:t>
      </w:r>
      <w:r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>
        <w:rPr>
          <w:rFonts w:ascii="TH SarabunPSK ABS" w:eastAsia="Sarabun" w:hAnsi="TH SarabunPSK ABS" w:cs="TH SarabunPSK ABS"/>
          <w:sz w:val="32"/>
          <w:szCs w:val="32"/>
        </w:rPr>
        <w:t>2</w:t>
      </w:r>
      <w:r>
        <w:rPr>
          <w:rFonts w:ascii="TH SarabunPSK ABS" w:eastAsia="Sarabun" w:hAnsi="TH SarabunPSK ABS" w:cs="TH SarabunPSK ABS"/>
          <w:sz w:val="32"/>
          <w:szCs w:val="32"/>
        </w:rPr>
        <w:tab/>
      </w:r>
      <w:r>
        <w:rPr>
          <w:rFonts w:ascii="TH SarabunPSK ABS" w:eastAsia="Sarabun" w:hAnsi="TH SarabunPSK ABS" w:cs="TH SarabunPSK ABS"/>
          <w:sz w:val="32"/>
          <w:szCs w:val="32"/>
        </w:rPr>
        <w:tab/>
      </w:r>
    </w:p>
    <w:p w14:paraId="7F94F7A6" w14:textId="74D61D58" w:rsidR="006259AB" w:rsidRPr="006259AB" w:rsidRDefault="006259AB" w:rsidP="006259AB">
      <w:pPr>
        <w:pStyle w:val="ListParagraph"/>
        <w:tabs>
          <w:tab w:val="left" w:leader="dot" w:pos="9356"/>
        </w:tabs>
        <w:spacing w:line="257" w:lineRule="auto"/>
        <w:ind w:left="1701" w:hanging="709"/>
        <w:rPr>
          <w:rFonts w:ascii="TH SarabunPSK ABS" w:eastAsia="Sarabun" w:hAnsi="TH SarabunPSK ABS" w:cs="TH SarabunPSK ABS"/>
          <w:sz w:val="32"/>
          <w:szCs w:val="32"/>
        </w:rPr>
      </w:pPr>
      <w:r>
        <w:rPr>
          <w:rFonts w:ascii="TH SarabunPSK ABS" w:eastAsia="Sarabun" w:hAnsi="TH SarabunPSK ABS" w:cs="TH SarabunPSK ABS"/>
          <w:sz w:val="32"/>
          <w:szCs w:val="32"/>
        </w:rPr>
        <w:t>4</w:t>
      </w:r>
      <w:r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>
        <w:rPr>
          <w:rFonts w:ascii="TH SarabunPSK ABS" w:eastAsia="Sarabun" w:hAnsi="TH SarabunPSK ABS" w:cs="TH SarabunPSK ABS"/>
          <w:sz w:val="32"/>
          <w:szCs w:val="32"/>
        </w:rPr>
        <w:t>2</w:t>
      </w:r>
      <w:r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>
        <w:rPr>
          <w:rFonts w:ascii="TH SarabunPSK ABS" w:eastAsia="Sarabun" w:hAnsi="TH SarabunPSK ABS" w:cs="TH SarabunPSK ABS"/>
          <w:sz w:val="32"/>
          <w:szCs w:val="32"/>
        </w:rPr>
        <w:t>3</w:t>
      </w:r>
      <w:r>
        <w:rPr>
          <w:rFonts w:ascii="TH SarabunPSK ABS" w:eastAsia="Sarabun" w:hAnsi="TH SarabunPSK ABS" w:cs="TH SarabunPSK ABS"/>
          <w:sz w:val="32"/>
          <w:szCs w:val="32"/>
        </w:rPr>
        <w:tab/>
      </w:r>
      <w:r>
        <w:rPr>
          <w:rFonts w:ascii="TH SarabunPSK ABS" w:eastAsia="Sarabun" w:hAnsi="TH SarabunPSK ABS" w:cs="TH SarabunPSK ABS"/>
          <w:sz w:val="32"/>
          <w:szCs w:val="32"/>
        </w:rPr>
        <w:tab/>
      </w:r>
    </w:p>
    <w:p w14:paraId="569AC2C7" w14:textId="15DC4E1B" w:rsidR="004248AA" w:rsidRPr="00EF2DF3" w:rsidRDefault="004248AA" w:rsidP="001D42D0">
      <w:pPr>
        <w:pStyle w:val="ListParagraph"/>
        <w:numPr>
          <w:ilvl w:val="1"/>
          <w:numId w:val="9"/>
        </w:numPr>
        <w:tabs>
          <w:tab w:val="left" w:pos="993"/>
        </w:tabs>
        <w:ind w:left="993" w:hanging="426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EF2DF3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ผลิตจากโรงงานที่ได้รับการรับรองมาตรฐาน </w:t>
      </w:r>
      <w:r w:rsidRPr="00EF2DF3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  <w:t>ISO 13485</w:t>
      </w:r>
      <w:r w:rsidR="003425D7" w:rsidRPr="00EF2DF3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 </w:t>
      </w:r>
      <w:r w:rsidR="005C720E" w:rsidRPr="00EF2DF3">
        <w:rPr>
          <w:rFonts w:ascii="TH SarabunPSK ABS" w:eastAsia="Sarabun" w:hAnsi="TH SarabunPSK ABS" w:cs="TH SarabunPSK ABS" w:hint="cs"/>
          <w:color w:val="000000" w:themeColor="text1"/>
          <w:spacing w:val="-4"/>
          <w:sz w:val="32"/>
          <w:szCs w:val="32"/>
          <w:cs/>
        </w:rPr>
        <w:t>พร้อมยื่นเอกสารรับรองในวันเสนอราคา</w:t>
      </w:r>
    </w:p>
    <w:p w14:paraId="5A5A01DE" w14:textId="2F8C97F7" w:rsidR="002F37BF" w:rsidRPr="00EF2DF3" w:rsidRDefault="00F170CB" w:rsidP="001D42D0">
      <w:pPr>
        <w:pStyle w:val="ListParagraph"/>
        <w:numPr>
          <w:ilvl w:val="1"/>
          <w:numId w:val="9"/>
        </w:numPr>
        <w:tabs>
          <w:tab w:val="left" w:pos="993"/>
        </w:tabs>
        <w:ind w:left="993" w:hanging="426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EF2DF3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ต้องแสดงรายละเอียดคุณลักษณะและแคตตาล็อกของรายการที่เสนอราคา</w:t>
      </w:r>
      <w:r w:rsidR="005C720E" w:rsidRPr="00EF2DF3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 </w:t>
      </w:r>
      <w:r w:rsidR="005C720E" w:rsidRPr="00EF2DF3">
        <w:rPr>
          <w:rFonts w:ascii="TH SarabunPSK ABS" w:eastAsia="Sarabun" w:hAnsi="TH SarabunPSK ABS" w:cs="TH SarabunPSK ABS" w:hint="cs"/>
          <w:color w:val="000000" w:themeColor="text1"/>
          <w:spacing w:val="-4"/>
          <w:sz w:val="32"/>
          <w:szCs w:val="32"/>
          <w:cs/>
        </w:rPr>
        <w:t>พร้อมยื่นเอกสารรับรองในวันเสนอราคา</w:t>
      </w:r>
    </w:p>
    <w:p w14:paraId="401C623A" w14:textId="032E81D8" w:rsidR="004248AA" w:rsidRPr="00EF2DF3" w:rsidRDefault="00494897" w:rsidP="00494897">
      <w:pPr>
        <w:pStyle w:val="ListParagraph"/>
        <w:numPr>
          <w:ilvl w:val="1"/>
          <w:numId w:val="9"/>
        </w:numPr>
        <w:tabs>
          <w:tab w:val="left" w:pos="993"/>
        </w:tabs>
        <w:ind w:left="993" w:hanging="426"/>
        <w:jc w:val="thaiDistribute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EF2DF3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ผู้ผลิตภายในประเทศ ต้องมีใบจดทะเบียนสถานประกอบการผลิต กรณีเป็นผู้นำเข้าต้องมีใบจดทะเบียนสถานประกอบการนำเข้าเครื่องมือแพทย์ และหนังสือรับรองประกอบการนำเข้าเครื่องมือแพทย์ </w:t>
      </w:r>
      <w:r w:rsidRPr="00EF2DF3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br/>
        <w:t>จากสำนักงานคณะกรรมการอาหารและยา กระทรวงสาธารณสุข</w:t>
      </w:r>
      <w:r w:rsidR="005C720E" w:rsidRPr="00EF2DF3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 </w:t>
      </w:r>
      <w:r w:rsidR="005C720E" w:rsidRPr="00EF2DF3">
        <w:rPr>
          <w:rFonts w:ascii="TH SarabunPSK ABS" w:eastAsia="Sarabun" w:hAnsi="TH SarabunPSK ABS" w:cs="TH SarabunPSK ABS" w:hint="cs"/>
          <w:color w:val="000000" w:themeColor="text1"/>
          <w:spacing w:val="-4"/>
          <w:sz w:val="32"/>
          <w:szCs w:val="32"/>
          <w:cs/>
        </w:rPr>
        <w:t>พร้อมยื่นเอกสารรับรองในวันเสนอราคา</w:t>
      </w:r>
    </w:p>
    <w:p w14:paraId="4A06757E" w14:textId="10DDCA3C" w:rsidR="00F170CB" w:rsidRDefault="00F170CB" w:rsidP="001D42D0">
      <w:pPr>
        <w:pStyle w:val="ListParagraph"/>
        <w:numPr>
          <w:ilvl w:val="1"/>
          <w:numId w:val="9"/>
        </w:numPr>
        <w:tabs>
          <w:tab w:val="left" w:pos="993"/>
        </w:tabs>
        <w:spacing w:after="0" w:line="240" w:lineRule="auto"/>
        <w:ind w:left="993" w:hanging="426"/>
        <w:rPr>
          <w:rFonts w:ascii="TH SarabunPSK ABS" w:hAnsi="TH SarabunPSK ABS" w:cs="TH SarabunPSK ABS"/>
          <w:spacing w:val="-6"/>
          <w:sz w:val="32"/>
          <w:szCs w:val="32"/>
        </w:rPr>
      </w:pP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ขนาดที่ต้องการ </w:t>
      </w:r>
    </w:p>
    <w:p w14:paraId="27A416CC" w14:textId="56F8FAC6" w:rsidR="006259AB" w:rsidRDefault="006259AB" w:rsidP="006259AB">
      <w:pPr>
        <w:pStyle w:val="ListParagraph"/>
        <w:tabs>
          <w:tab w:val="left" w:leader="dot" w:pos="9356"/>
        </w:tabs>
        <w:spacing w:after="0" w:line="240" w:lineRule="auto"/>
        <w:ind w:left="1701" w:hanging="709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</w:rPr>
        <w:t>4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>
        <w:rPr>
          <w:rFonts w:ascii="TH SarabunPSK ABS" w:hAnsi="TH SarabunPSK ABS" w:cs="TH SarabunPSK ABS"/>
          <w:spacing w:val="-6"/>
          <w:sz w:val="32"/>
          <w:szCs w:val="32"/>
        </w:rPr>
        <w:t>6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>
        <w:rPr>
          <w:rFonts w:ascii="TH SarabunPSK ABS" w:hAnsi="TH SarabunPSK ABS" w:cs="TH SarabunPSK ABS"/>
          <w:spacing w:val="-6"/>
          <w:sz w:val="32"/>
          <w:szCs w:val="32"/>
        </w:rPr>
        <w:t>1</w:t>
      </w:r>
      <w:r>
        <w:rPr>
          <w:rFonts w:ascii="TH SarabunPSK ABS" w:hAnsi="TH SarabunPSK ABS" w:cs="TH SarabunPSK ABS"/>
          <w:spacing w:val="-6"/>
          <w:sz w:val="32"/>
          <w:szCs w:val="32"/>
        </w:rPr>
        <w:tab/>
      </w:r>
      <w:r>
        <w:rPr>
          <w:rFonts w:ascii="TH SarabunPSK ABS" w:hAnsi="TH SarabunPSK ABS" w:cs="TH SarabunPSK ABS"/>
          <w:spacing w:val="-6"/>
          <w:sz w:val="32"/>
          <w:szCs w:val="32"/>
        </w:rPr>
        <w:tab/>
      </w:r>
    </w:p>
    <w:p w14:paraId="28B96CD3" w14:textId="031A2D6D" w:rsidR="006259AB" w:rsidRDefault="006259AB" w:rsidP="006259AB">
      <w:pPr>
        <w:pStyle w:val="ListParagraph"/>
        <w:tabs>
          <w:tab w:val="left" w:leader="dot" w:pos="9356"/>
        </w:tabs>
        <w:spacing w:after="0" w:line="240" w:lineRule="auto"/>
        <w:ind w:left="1701" w:hanging="709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</w:rPr>
        <w:t>4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>
        <w:rPr>
          <w:rFonts w:ascii="TH SarabunPSK ABS" w:hAnsi="TH SarabunPSK ABS" w:cs="TH SarabunPSK ABS"/>
          <w:spacing w:val="-6"/>
          <w:sz w:val="32"/>
          <w:szCs w:val="32"/>
        </w:rPr>
        <w:t>6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>
        <w:rPr>
          <w:rFonts w:ascii="TH SarabunPSK ABS" w:hAnsi="TH SarabunPSK ABS" w:cs="TH SarabunPSK ABS"/>
          <w:spacing w:val="-6"/>
          <w:sz w:val="32"/>
          <w:szCs w:val="32"/>
        </w:rPr>
        <w:t>2</w:t>
      </w:r>
      <w:r>
        <w:rPr>
          <w:rFonts w:ascii="TH SarabunPSK ABS" w:hAnsi="TH SarabunPSK ABS" w:cs="TH SarabunPSK ABS"/>
          <w:spacing w:val="-6"/>
          <w:sz w:val="32"/>
          <w:szCs w:val="32"/>
        </w:rPr>
        <w:tab/>
      </w:r>
      <w:r>
        <w:rPr>
          <w:rFonts w:ascii="TH SarabunPSK ABS" w:hAnsi="TH SarabunPSK ABS" w:cs="TH SarabunPSK ABS"/>
          <w:spacing w:val="-6"/>
          <w:sz w:val="32"/>
          <w:szCs w:val="32"/>
        </w:rPr>
        <w:tab/>
      </w:r>
    </w:p>
    <w:p w14:paraId="1E4D6FB6" w14:textId="282773D1" w:rsidR="00EF2DF3" w:rsidRDefault="00EF2DF3" w:rsidP="006259AB">
      <w:pPr>
        <w:pStyle w:val="ListParagraph"/>
        <w:tabs>
          <w:tab w:val="left" w:leader="dot" w:pos="9356"/>
        </w:tabs>
        <w:spacing w:after="0" w:line="240" w:lineRule="auto"/>
        <w:ind w:left="1701" w:hanging="709"/>
        <w:rPr>
          <w:rFonts w:ascii="TH SarabunPSK ABS" w:hAnsi="TH SarabunPSK ABS" w:cs="TH SarabunPSK ABS"/>
          <w:spacing w:val="-6"/>
          <w:sz w:val="32"/>
          <w:szCs w:val="32"/>
        </w:rPr>
      </w:pPr>
    </w:p>
    <w:p w14:paraId="0C92EE7F" w14:textId="77777777" w:rsidR="00EF2DF3" w:rsidRDefault="00EF2DF3" w:rsidP="006259AB">
      <w:pPr>
        <w:pStyle w:val="ListParagraph"/>
        <w:tabs>
          <w:tab w:val="left" w:leader="dot" w:pos="9356"/>
        </w:tabs>
        <w:spacing w:after="0" w:line="240" w:lineRule="auto"/>
        <w:ind w:left="1701" w:hanging="709"/>
        <w:rPr>
          <w:rFonts w:ascii="TH SarabunPSK ABS" w:hAnsi="TH SarabunPSK ABS" w:cs="TH SarabunPSK ABS"/>
          <w:spacing w:val="-6"/>
          <w:sz w:val="32"/>
          <w:szCs w:val="32"/>
        </w:rPr>
      </w:pPr>
    </w:p>
    <w:p w14:paraId="3770C2C7" w14:textId="38A35936" w:rsidR="00BA2F7B" w:rsidRPr="00985FFD" w:rsidRDefault="002F37BF" w:rsidP="00CC355E">
      <w:pPr>
        <w:tabs>
          <w:tab w:val="left" w:pos="993"/>
        </w:tabs>
        <w:ind w:left="993" w:hanging="426"/>
        <w:rPr>
          <w:rFonts w:ascii="TH SarabunPSK ABS" w:hAnsi="TH SarabunPSK ABS" w:cs="TH SarabunPSK ABS"/>
        </w:rPr>
      </w:pPr>
      <w:r w:rsidRPr="00985FFD">
        <w:rPr>
          <w:rFonts w:ascii="TH SarabunPSK ABS" w:hAnsi="TH SarabunPSK ABS" w:cs="TH SarabunPSK ABS"/>
          <w:spacing w:val="-6"/>
          <w:sz w:val="32"/>
          <w:szCs w:val="32"/>
        </w:rPr>
        <w:lastRenderedPageBreak/>
        <w:t>4</w:t>
      </w: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985FFD">
        <w:rPr>
          <w:rFonts w:ascii="TH SarabunPSK ABS" w:hAnsi="TH SarabunPSK ABS" w:cs="TH SarabunPSK ABS"/>
          <w:spacing w:val="-6"/>
          <w:sz w:val="32"/>
          <w:szCs w:val="32"/>
        </w:rPr>
        <w:t>7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="00035334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การแสดงฉลาก    </w:t>
      </w:r>
    </w:p>
    <w:p w14:paraId="31D6DAF3" w14:textId="5EBA5D7B" w:rsidR="00C44A5A" w:rsidRPr="00985FFD" w:rsidRDefault="00985FFD" w:rsidP="00985FFD">
      <w:pPr>
        <w:tabs>
          <w:tab w:val="left" w:pos="1701"/>
        </w:tabs>
        <w:ind w:left="1701" w:hanging="708"/>
        <w:rPr>
          <w:rFonts w:ascii="TH SarabunPSK ABS" w:hAnsi="TH SarabunPSK ABS" w:cs="TH SarabunPSK ABS"/>
        </w:rPr>
      </w:pPr>
      <w:r>
        <w:rPr>
          <w:rFonts w:ascii="TH SarabunPSK ABS" w:hAnsi="TH SarabunPSK ABS" w:cs="TH SarabunPSK ABS"/>
          <w:color w:val="000000"/>
          <w:sz w:val="32"/>
          <w:szCs w:val="32"/>
          <w:cs/>
        </w:rPr>
        <w:t>4.7</w:t>
      </w:r>
      <w:r w:rsidR="00C44A5A" w:rsidRPr="00985FFD">
        <w:rPr>
          <w:rFonts w:ascii="TH SarabunPSK ABS" w:hAnsi="TH SarabunPSK ABS" w:cs="TH SarabunPSK ABS"/>
          <w:color w:val="000000"/>
          <w:sz w:val="32"/>
          <w:szCs w:val="32"/>
          <w:cs/>
        </w:rPr>
        <w:t xml:space="preserve">.1 </w:t>
      </w:r>
      <w:r>
        <w:rPr>
          <w:rFonts w:ascii="TH SarabunPSK ABS" w:hAnsi="TH SarabunPSK ABS" w:cs="TH SarabunPSK ABS"/>
          <w:color w:val="000000"/>
          <w:sz w:val="32"/>
          <w:szCs w:val="32"/>
          <w:cs/>
        </w:rPr>
        <w:tab/>
      </w:r>
      <w:r w:rsidR="00C44A5A" w:rsidRPr="00985FFD">
        <w:rPr>
          <w:rFonts w:ascii="TH SarabunPSK ABS" w:hAnsi="TH SarabunPSK ABS" w:cs="TH SarabunPSK ABS"/>
          <w:color w:val="000000"/>
          <w:sz w:val="32"/>
          <w:szCs w:val="32"/>
          <w:cs/>
        </w:rPr>
        <w:t>ที่ภาชนะบรรจุ อย่างน้อยต้องระบุข้อความ หรือสัญลักษณ์ ต่อไปนี้ ให้เห็นชัดเจน</w:t>
      </w:r>
    </w:p>
    <w:p w14:paraId="52E58325" w14:textId="237AB3AB" w:rsidR="00F170CB" w:rsidRPr="00985FFD" w:rsidRDefault="00035334" w:rsidP="00985FFD">
      <w:pPr>
        <w:tabs>
          <w:tab w:val="left" w:pos="2552"/>
        </w:tabs>
        <w:ind w:left="1701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4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985FFD">
        <w:rPr>
          <w:rFonts w:ascii="TH SarabunPSK ABS" w:hAnsi="TH SarabunPSK ABS" w:cs="TH SarabunPSK ABS"/>
          <w:spacing w:val="-6"/>
          <w:sz w:val="32"/>
          <w:szCs w:val="32"/>
          <w:cs/>
        </w:rPr>
        <w:t>7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.1.1  </w:t>
      </w: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ชื่อผลิตภัณฑ์หรือชื่อการค้า</w:t>
      </w:r>
    </w:p>
    <w:p w14:paraId="49E504F9" w14:textId="7F47B1CB" w:rsidR="00F170CB" w:rsidRPr="00985FFD" w:rsidRDefault="00985FFD" w:rsidP="00985FFD">
      <w:pPr>
        <w:tabs>
          <w:tab w:val="left" w:pos="2552"/>
        </w:tabs>
        <w:ind w:left="1701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/>
          <w:spacing w:val="-6"/>
          <w:sz w:val="32"/>
          <w:szCs w:val="32"/>
          <w:cs/>
        </w:rPr>
        <w:t>4.7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.1.2  </w:t>
      </w:r>
      <w:r w:rsidR="00035334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ผู้ผลิตหรือเจ้าของผลิตภัณฑ์</w:t>
      </w:r>
    </w:p>
    <w:p w14:paraId="71FC98D3" w14:textId="749ED187" w:rsidR="00F170CB" w:rsidRPr="00985FFD" w:rsidRDefault="00035334" w:rsidP="00985FFD">
      <w:pPr>
        <w:tabs>
          <w:tab w:val="left" w:pos="2552"/>
        </w:tabs>
        <w:ind w:left="1701"/>
        <w:rPr>
          <w:rFonts w:ascii="TH SarabunPSK ABS" w:hAnsi="TH SarabunPSK ABS" w:cs="TH SarabunPSK ABS"/>
          <w:spacing w:val="-6"/>
          <w:sz w:val="32"/>
          <w:szCs w:val="32"/>
        </w:rPr>
      </w:pP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4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985FFD">
        <w:rPr>
          <w:rFonts w:ascii="TH SarabunPSK ABS" w:hAnsi="TH SarabunPSK ABS" w:cs="TH SarabunPSK ABS"/>
          <w:spacing w:val="-6"/>
          <w:sz w:val="32"/>
          <w:szCs w:val="32"/>
        </w:rPr>
        <w:t>7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.1.3  </w:t>
      </w: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เลขที่หรืออักษรแสดงครั้งที่ผลิต หรือรุ่นที่ผลิต</w:t>
      </w:r>
    </w:p>
    <w:p w14:paraId="027FC4BA" w14:textId="1820B2EC" w:rsidR="00F170CB" w:rsidRPr="00985FFD" w:rsidRDefault="00035334" w:rsidP="00985FFD">
      <w:pPr>
        <w:tabs>
          <w:tab w:val="left" w:pos="2552"/>
        </w:tabs>
        <w:ind w:left="1701"/>
        <w:rPr>
          <w:rFonts w:ascii="TH SarabunPSK ABS" w:hAnsi="TH SarabunPSK ABS" w:cs="TH SarabunPSK ABS"/>
          <w:spacing w:val="-6"/>
          <w:sz w:val="32"/>
          <w:szCs w:val="32"/>
        </w:rPr>
      </w:pP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4.</w:t>
      </w:r>
      <w:r w:rsidR="00985FFD">
        <w:rPr>
          <w:rFonts w:ascii="TH SarabunPSK ABS" w:hAnsi="TH SarabunPSK ABS" w:cs="TH SarabunPSK ABS"/>
          <w:spacing w:val="-6"/>
          <w:sz w:val="32"/>
          <w:szCs w:val="32"/>
          <w:cs/>
        </w:rPr>
        <w:t>7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.1.4  </w:t>
      </w: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เดือน/ปี หรือ ปี/เดือนที่หมดอายุ</w:t>
      </w:r>
    </w:p>
    <w:p w14:paraId="7AAAC099" w14:textId="2579AAA3" w:rsidR="00F170CB" w:rsidRPr="00985FFD" w:rsidRDefault="00035334" w:rsidP="00985FFD">
      <w:pPr>
        <w:tabs>
          <w:tab w:val="left" w:pos="2552"/>
        </w:tabs>
        <w:ind w:left="1701"/>
        <w:rPr>
          <w:rFonts w:ascii="TH SarabunPSK ABS" w:hAnsi="TH SarabunPSK ABS" w:cs="TH SarabunPSK ABS"/>
          <w:spacing w:val="-6"/>
          <w:sz w:val="32"/>
          <w:szCs w:val="32"/>
        </w:rPr>
      </w:pPr>
      <w:proofErr w:type="gramStart"/>
      <w:r w:rsidRPr="00985FFD">
        <w:rPr>
          <w:rFonts w:ascii="TH SarabunPSK ABS" w:hAnsi="TH SarabunPSK ABS" w:cs="TH SarabunPSK ABS"/>
          <w:spacing w:val="-6"/>
          <w:sz w:val="32"/>
          <w:szCs w:val="32"/>
        </w:rPr>
        <w:t>4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985FFD">
        <w:rPr>
          <w:rFonts w:ascii="TH SarabunPSK ABS" w:hAnsi="TH SarabunPSK ABS" w:cs="TH SarabunPSK ABS"/>
          <w:spacing w:val="-6"/>
          <w:sz w:val="32"/>
          <w:szCs w:val="32"/>
        </w:rPr>
        <w:t>7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</w:rPr>
        <w:t>1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.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</w:rPr>
        <w:t xml:space="preserve">5  </w:t>
      </w: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proofErr w:type="gramEnd"/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วิธีการทำให้ปราศจากเชื้อ </w:t>
      </w:r>
    </w:p>
    <w:p w14:paraId="03ABB429" w14:textId="294B4220" w:rsidR="00F170CB" w:rsidRPr="00985FFD" w:rsidRDefault="00985FFD" w:rsidP="00985FFD">
      <w:pPr>
        <w:pStyle w:val="ListParagraph"/>
        <w:numPr>
          <w:ilvl w:val="2"/>
          <w:numId w:val="18"/>
        </w:numPr>
        <w:tabs>
          <w:tab w:val="left" w:pos="1701"/>
        </w:tabs>
        <w:spacing w:after="0"/>
        <w:rPr>
          <w:rFonts w:ascii="TH SarabunPSK ABS" w:hAnsi="TH SarabunPSK ABS" w:cs="TH SarabunPSK ABS"/>
          <w:spacing w:val="-6"/>
          <w:sz w:val="32"/>
          <w:szCs w:val="32"/>
        </w:rPr>
      </w:pPr>
      <w:r w:rsidRPr="00985FFD">
        <w:rPr>
          <w:rFonts w:ascii="TH SarabunPSK ABS" w:hAnsi="TH SarabunPSK ABS" w:cs="TH SarabunPSK ABS"/>
          <w:color w:val="000000"/>
          <w:spacing w:val="-6"/>
          <w:sz w:val="32"/>
          <w:szCs w:val="32"/>
          <w:cs/>
        </w:rPr>
        <w:tab/>
      </w:r>
      <w:r w:rsidR="00C44A5A" w:rsidRPr="00985FFD">
        <w:rPr>
          <w:rFonts w:ascii="TH SarabunPSK ABS" w:hAnsi="TH SarabunPSK ABS" w:cs="TH SarabunPSK ABS"/>
          <w:color w:val="000000"/>
          <w:spacing w:val="-6"/>
          <w:sz w:val="32"/>
          <w:szCs w:val="32"/>
          <w:cs/>
        </w:rPr>
        <w:t>บรรจุภัณฑ์จะต้อง</w:t>
      </w:r>
      <w:r w:rsidR="00F170CB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มีรหัสแท่ง (บาร์โค้ด) ชนิด 1 มิติ หรือ 2 มิติ ซึ่งเป็นเลขหมายประจำตัวสินค้า   </w:t>
      </w:r>
    </w:p>
    <w:p w14:paraId="700C36C6" w14:textId="7546CD59" w:rsidR="009065F1" w:rsidRPr="00985FFD" w:rsidRDefault="00985FFD" w:rsidP="00985FFD">
      <w:pPr>
        <w:pStyle w:val="ListParagraph"/>
        <w:numPr>
          <w:ilvl w:val="1"/>
          <w:numId w:val="18"/>
        </w:numPr>
        <w:tabs>
          <w:tab w:val="left" w:pos="993"/>
        </w:tabs>
        <w:rPr>
          <w:rFonts w:ascii="TH SarabunPSK ABS" w:hAnsi="TH SarabunPSK ABS" w:cs="TH SarabunPSK ABS"/>
          <w:spacing w:val="-6"/>
          <w:sz w:val="32"/>
          <w:szCs w:val="32"/>
        </w:rPr>
      </w:pP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9065F1" w:rsidRPr="00985FFD">
        <w:rPr>
          <w:rFonts w:ascii="TH SarabunPSK ABS" w:hAnsi="TH SarabunPSK ABS" w:cs="TH SarabunPSK ABS" w:hint="cs"/>
          <w:spacing w:val="-6"/>
          <w:sz w:val="32"/>
          <w:szCs w:val="32"/>
          <w:cs/>
        </w:rPr>
        <w:t>การรับรองคุณภาพ</w:t>
      </w:r>
    </w:p>
    <w:p w14:paraId="1F9E3E5F" w14:textId="07E35D93" w:rsidR="009065F1" w:rsidRPr="00985FFD" w:rsidRDefault="00985FFD" w:rsidP="00985FFD">
      <w:pPr>
        <w:pStyle w:val="ListParagraph"/>
        <w:tabs>
          <w:tab w:val="left" w:pos="1701"/>
        </w:tabs>
        <w:spacing w:after="0"/>
        <w:ind w:left="1701" w:hanging="708"/>
        <w:rPr>
          <w:rFonts w:ascii="TH SarabunPSK ABS" w:hAnsi="TH SarabunPSK ABS" w:cs="TH SarabunPSK ABS"/>
          <w:spacing w:val="-6"/>
          <w:sz w:val="32"/>
          <w:szCs w:val="32"/>
        </w:rPr>
      </w:pPr>
      <w:r>
        <w:rPr>
          <w:rFonts w:ascii="TH SarabunPSK ABS" w:hAnsi="TH SarabunPSK ABS" w:cs="TH SarabunPSK ABS" w:hint="cs"/>
          <w:spacing w:val="-6"/>
          <w:sz w:val="32"/>
          <w:szCs w:val="32"/>
          <w:cs/>
        </w:rPr>
        <w:t xml:space="preserve">4.8.1 </w:t>
      </w:r>
      <w:r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="009065F1" w:rsidRPr="00985FFD">
        <w:rPr>
          <w:rFonts w:ascii="TH SarabunPSK ABS" w:hAnsi="TH SarabunPSK ABS" w:cs="TH SarabunPSK ABS" w:hint="cs"/>
          <w:spacing w:val="-6"/>
          <w:sz w:val="32"/>
          <w:szCs w:val="32"/>
          <w:cs/>
        </w:rPr>
        <w:t>กรณีเป็นตัวแทนจำหน่าย</w:t>
      </w:r>
      <w:r w:rsidR="009065F1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  <w:r w:rsidR="009065F1" w:rsidRPr="00985FFD">
        <w:rPr>
          <w:rFonts w:ascii="TH SarabunPSK ABS" w:hAnsi="TH SarabunPSK ABS" w:cs="TH SarabunPSK ABS" w:hint="cs"/>
          <w:spacing w:val="-6"/>
          <w:sz w:val="32"/>
          <w:szCs w:val="32"/>
          <w:cs/>
        </w:rPr>
        <w:t>ต้องได้รับ</w:t>
      </w:r>
      <w:r w:rsidR="009065F1" w:rsidRPr="00EF2DF3">
        <w:rPr>
          <w:rFonts w:ascii="TH SarabunPSK ABS" w:hAnsi="TH SarabunPSK ABS" w:cs="TH SarabunPSK ABS" w:hint="cs"/>
          <w:color w:val="000000" w:themeColor="text1"/>
          <w:spacing w:val="-6"/>
          <w:sz w:val="32"/>
          <w:szCs w:val="32"/>
          <w:cs/>
        </w:rPr>
        <w:t>การแต่งตั้งให้เป็นตัวแทนจำหน่ายจากผู้ผลิตหรือตัวแทนจำหน่ายในประเทศไทย</w:t>
      </w:r>
      <w:r w:rsidR="009065F1" w:rsidRPr="00EF2DF3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 (</w:t>
      </w:r>
      <w:r w:rsidR="009065F1" w:rsidRPr="00EF2DF3">
        <w:rPr>
          <w:rFonts w:ascii="TH SarabunPSK ABS" w:hAnsi="TH SarabunPSK ABS" w:cs="TH SarabunPSK ABS" w:hint="cs"/>
          <w:color w:val="000000" w:themeColor="text1"/>
          <w:spacing w:val="-6"/>
          <w:sz w:val="32"/>
          <w:szCs w:val="32"/>
          <w:cs/>
        </w:rPr>
        <w:t>ฉบับภาษาไทย</w:t>
      </w:r>
      <w:r w:rsidR="009065F1" w:rsidRPr="00EF2DF3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)</w:t>
      </w:r>
      <w:r w:rsidR="005C720E" w:rsidRPr="00EF2DF3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 </w:t>
      </w:r>
      <w:r w:rsidR="005C720E" w:rsidRPr="00EF2DF3">
        <w:rPr>
          <w:rFonts w:ascii="TH SarabunPSK ABS" w:eastAsia="Sarabun" w:hAnsi="TH SarabunPSK ABS" w:cs="TH SarabunPSK ABS" w:hint="cs"/>
          <w:color w:val="000000" w:themeColor="text1"/>
          <w:spacing w:val="-4"/>
          <w:sz w:val="32"/>
          <w:szCs w:val="32"/>
          <w:cs/>
        </w:rPr>
        <w:t>พร้อมยื่นเอกสารรับรองในวันเสนอราคา</w:t>
      </w:r>
    </w:p>
    <w:p w14:paraId="14CB807B" w14:textId="77777777" w:rsidR="009065F1" w:rsidRPr="00985FFD" w:rsidRDefault="009065F1" w:rsidP="00985FFD">
      <w:pPr>
        <w:pStyle w:val="ListParagraph"/>
        <w:numPr>
          <w:ilvl w:val="2"/>
          <w:numId w:val="18"/>
        </w:numPr>
        <w:tabs>
          <w:tab w:val="left" w:pos="1701"/>
        </w:tabs>
        <w:spacing w:after="0"/>
        <w:ind w:left="1701" w:hanging="708"/>
        <w:rPr>
          <w:rFonts w:ascii="TH SarabunPSK ABS" w:hAnsi="TH SarabunPSK ABS" w:cs="TH SarabunPSK ABS"/>
          <w:spacing w:val="-6"/>
          <w:sz w:val="32"/>
          <w:szCs w:val="32"/>
        </w:rPr>
      </w:pP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สินค้าที่ส่งมอบต้องเป็นสินค้าใหม่ มีอายุในการเก็บโดยปราศจากเชื้อไม่น้อยกว่า 2 ปี ก่อนหมดอายุนับถัดจากวันส่งมอบ</w:t>
      </w:r>
    </w:p>
    <w:p w14:paraId="5E0CAA7A" w14:textId="4040C757" w:rsidR="009065F1" w:rsidRPr="00985FFD" w:rsidRDefault="009065F1" w:rsidP="00985FFD">
      <w:pPr>
        <w:pStyle w:val="ListParagraph"/>
        <w:numPr>
          <w:ilvl w:val="2"/>
          <w:numId w:val="18"/>
        </w:numPr>
        <w:tabs>
          <w:tab w:val="left" w:pos="1701"/>
        </w:tabs>
        <w:spacing w:after="0"/>
        <w:ind w:left="1701" w:hanging="708"/>
        <w:jc w:val="thaiDistribute"/>
        <w:rPr>
          <w:rFonts w:ascii="TH SarabunPSK ABS" w:hAnsi="TH SarabunPSK ABS" w:cs="TH SarabunPSK ABS"/>
          <w:spacing w:val="-6"/>
          <w:sz w:val="32"/>
          <w:szCs w:val="32"/>
          <w:cs/>
        </w:rPr>
      </w:pP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ต้องเป็น</w:t>
      </w:r>
      <w:r w:rsidRPr="00985FFD">
        <w:rPr>
          <w:rFonts w:ascii="TH SarabunPSK ABS" w:hAnsi="TH SarabunPSK ABS" w:cs="TH SarabunPSK ABS"/>
          <w:sz w:val="32"/>
          <w:szCs w:val="32"/>
          <w:cs/>
        </w:rPr>
        <w:t xml:space="preserve">ผลิตภัณฑ์ที่มีคุณภาพสม่ำเสมอเหมือนกันทุก </w:t>
      </w:r>
      <w:r w:rsidRPr="00985FFD">
        <w:rPr>
          <w:rFonts w:ascii="TH SarabunPSK ABS" w:hAnsi="TH SarabunPSK ABS" w:cs="TH SarabunPSK ABS"/>
          <w:sz w:val="32"/>
          <w:szCs w:val="32"/>
        </w:rPr>
        <w:t>Lot</w:t>
      </w:r>
      <w:r w:rsidRPr="00985FFD">
        <w:rPr>
          <w:rFonts w:ascii="TH SarabunPSK ABS" w:hAnsi="TH SarabunPSK ABS" w:cs="TH SarabunPSK ABS"/>
          <w:sz w:val="32"/>
          <w:szCs w:val="32"/>
          <w:cs/>
        </w:rPr>
        <w:t xml:space="preserve">. กรณีพบว่าสินค้า </w:t>
      </w:r>
      <w:r w:rsidRPr="00985FFD">
        <w:rPr>
          <w:rFonts w:ascii="TH SarabunPSK ABS" w:hAnsi="TH SarabunPSK ABS" w:cs="TH SarabunPSK ABS"/>
          <w:sz w:val="32"/>
          <w:szCs w:val="32"/>
        </w:rPr>
        <w:t>Lot</w:t>
      </w:r>
      <w:r w:rsidRPr="00985FFD">
        <w:rPr>
          <w:rFonts w:ascii="TH SarabunPSK ABS" w:hAnsi="TH SarabunPSK ABS" w:cs="TH SarabunPSK ABS"/>
          <w:sz w:val="32"/>
          <w:szCs w:val="32"/>
          <w:cs/>
        </w:rPr>
        <w:t xml:space="preserve">. ใดมีปัญหาการใช้งาน </w:t>
      </w:r>
      <w:r w:rsidRPr="00985FFD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985FFD">
        <w:rPr>
          <w:rFonts w:ascii="TH SarabunPSK ABS" w:hAnsi="TH SarabunPSK ABS" w:cs="TH SarabunPSK ABS"/>
          <w:sz w:val="32"/>
          <w:szCs w:val="32"/>
          <w:cs/>
        </w:rPr>
        <w:t xml:space="preserve">ต้องรับแลกเปลี่ยนสินค้าทั้งหมดของ </w:t>
      </w:r>
      <w:r w:rsidRPr="00985FFD">
        <w:rPr>
          <w:rFonts w:ascii="TH SarabunPSK ABS" w:hAnsi="TH SarabunPSK ABS" w:cs="TH SarabunPSK ABS"/>
          <w:sz w:val="32"/>
          <w:szCs w:val="32"/>
        </w:rPr>
        <w:t>Lot</w:t>
      </w:r>
      <w:r w:rsidRPr="00985FFD">
        <w:rPr>
          <w:rFonts w:ascii="TH SarabunPSK ABS" w:hAnsi="TH SarabunPSK ABS" w:cs="TH SarabunPSK ABS"/>
          <w:sz w:val="32"/>
          <w:szCs w:val="32"/>
          <w:cs/>
        </w:rPr>
        <w:t xml:space="preserve">. </w:t>
      </w:r>
      <w:proofErr w:type="spellStart"/>
      <w:r w:rsidRPr="00985FFD">
        <w:rPr>
          <w:rFonts w:ascii="TH SarabunPSK ABS" w:hAnsi="TH SarabunPSK ABS" w:cs="TH SarabunPSK ABS"/>
          <w:sz w:val="32"/>
          <w:szCs w:val="32"/>
          <w:cs/>
        </w:rPr>
        <w:t>นั้นๆ</w:t>
      </w:r>
      <w:proofErr w:type="spellEnd"/>
      <w:r w:rsidRPr="00985FFD">
        <w:rPr>
          <w:rFonts w:ascii="TH SarabunPSK ABS" w:hAnsi="TH SarabunPSK ABS" w:cs="TH SarabunPSK ABS"/>
          <w:sz w:val="32"/>
          <w:szCs w:val="32"/>
          <w:cs/>
        </w:rPr>
        <w:t xml:space="preserve"> ให้แล้วเสร็จภายใน 15 วัน นับตั้งแต่วันที่โรงพยาบาลได้แจ้งให้ผู้</w:t>
      </w:r>
      <w:r w:rsidRPr="00985FFD">
        <w:rPr>
          <w:rFonts w:ascii="TH SarabunPSK ABS" w:eastAsia="Calibri" w:hAnsi="TH SarabunPSK ABS" w:cs="TH SarabunPSK ABS"/>
          <w:sz w:val="32"/>
          <w:szCs w:val="32"/>
          <w:cs/>
        </w:rPr>
        <w:t>ยื่นข้อเสนอ</w:t>
      </w:r>
      <w:r w:rsidRPr="00985FFD">
        <w:rPr>
          <w:rFonts w:ascii="TH SarabunPSK ABS" w:hAnsi="TH SarabunPSK ABS" w:cs="TH SarabunPSK ABS"/>
          <w:sz w:val="32"/>
          <w:szCs w:val="32"/>
          <w:cs/>
        </w:rPr>
        <w:t>รับทราบผ่านทางจดหมายอิเล็กทรอนิกส์ ที่</w:t>
      </w:r>
      <w:r w:rsidRPr="00985FFD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985FFD">
        <w:rPr>
          <w:rFonts w:ascii="TH SarabunPSK ABS" w:hAnsi="TH SarabunPSK ABS" w:cs="TH SarabunPSK ABS"/>
          <w:sz w:val="32"/>
          <w:szCs w:val="32"/>
          <w:cs/>
        </w:rPr>
        <w:t>ได้แจ้งให้ไว้กับโรงพยาบาลโดยไม่คิดค่าใช้จ่าย</w:t>
      </w:r>
      <w:proofErr w:type="spellStart"/>
      <w:r w:rsidRPr="00985FFD">
        <w:rPr>
          <w:rFonts w:ascii="TH SarabunPSK ABS" w:hAnsi="TH SarabunPSK ABS" w:cs="TH SarabunPSK ABS"/>
          <w:sz w:val="32"/>
          <w:szCs w:val="32"/>
          <w:cs/>
        </w:rPr>
        <w:t>ใดๆ</w:t>
      </w:r>
      <w:proofErr w:type="spellEnd"/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กรณีเปลี่ยนล่าช้าเกินระยะเวลาที่กำหนด </w:t>
      </w:r>
      <w:r w:rsidRPr="00985FFD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ต้องชำระค่าปรับเป็นรายวัน ในอัตราร้อยละ 0.20  ของราคาสิ่งของที่ยังไม่ได้เปลี่ยน</w:t>
      </w:r>
      <w:r w:rsidR="00062E79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 </w:t>
      </w:r>
    </w:p>
    <w:p w14:paraId="26F4E237" w14:textId="77777777" w:rsidR="00683BA1" w:rsidRPr="00985FFD" w:rsidRDefault="00683BA1" w:rsidP="00985FFD">
      <w:pPr>
        <w:pStyle w:val="ListParagraph"/>
        <w:numPr>
          <w:ilvl w:val="1"/>
          <w:numId w:val="18"/>
        </w:numPr>
        <w:tabs>
          <w:tab w:val="left" w:pos="993"/>
        </w:tabs>
        <w:spacing w:after="0"/>
        <w:ind w:left="993" w:hanging="426"/>
        <w:rPr>
          <w:rFonts w:ascii="TH SarabunPSK ABS" w:hAnsi="TH SarabunPSK ABS" w:cs="TH SarabunPSK ABS"/>
          <w:spacing w:val="-6"/>
          <w:sz w:val="32"/>
          <w:szCs w:val="32"/>
          <w:u w:val="single"/>
        </w:rPr>
      </w:pP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>เงื่อนไข</w:t>
      </w:r>
    </w:p>
    <w:p w14:paraId="1B970DEE" w14:textId="7F647F12" w:rsidR="00683BA1" w:rsidRPr="00985FFD" w:rsidRDefault="00683BA1" w:rsidP="00104939">
      <w:pPr>
        <w:tabs>
          <w:tab w:val="left" w:pos="1701"/>
        </w:tabs>
        <w:ind w:left="1701" w:hanging="708"/>
        <w:jc w:val="thaiDistribute"/>
        <w:rPr>
          <w:rFonts w:ascii="TH SarabunPSK ABS" w:hAnsi="TH SarabunPSK ABS" w:cs="TH SarabunPSK ABS"/>
          <w:spacing w:val="-4"/>
          <w:sz w:val="32"/>
          <w:szCs w:val="32"/>
        </w:rPr>
      </w:pPr>
      <w:r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>4</w:t>
      </w:r>
      <w:r w:rsidR="00104939"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>.</w:t>
      </w:r>
      <w:r w:rsidR="00985FFD">
        <w:rPr>
          <w:rFonts w:ascii="TH SarabunPSK ABS" w:hAnsi="TH SarabunPSK ABS" w:cs="TH SarabunPSK ABS"/>
          <w:spacing w:val="-4"/>
          <w:sz w:val="32"/>
          <w:szCs w:val="32"/>
          <w:cs/>
        </w:rPr>
        <w:t>9</w:t>
      </w:r>
      <w:r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>.1</w:t>
      </w:r>
      <w:r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ab/>
        <w:t>ผู้</w:t>
      </w:r>
      <w:r w:rsidR="0007038E"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>ยื่นข้อเสนอ</w:t>
      </w:r>
      <w:r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ต้องทำสัญญาจะซื้อจะขายแบบราคาคงที่ไม่จำกัดปริมาณ  </w:t>
      </w:r>
    </w:p>
    <w:p w14:paraId="0CFE34E9" w14:textId="5F4C73C4" w:rsidR="00683BA1" w:rsidRDefault="00104939" w:rsidP="00104939">
      <w:pPr>
        <w:tabs>
          <w:tab w:val="left" w:pos="1701"/>
        </w:tabs>
        <w:ind w:left="1701" w:hanging="708"/>
        <w:jc w:val="thaiDistribute"/>
        <w:rPr>
          <w:rFonts w:ascii="TH SarabunPSK ABS" w:hAnsi="TH SarabunPSK ABS" w:cs="TH SarabunPSK ABS"/>
          <w:spacing w:val="-4"/>
          <w:sz w:val="32"/>
          <w:szCs w:val="32"/>
        </w:rPr>
      </w:pPr>
      <w:r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>4.</w:t>
      </w:r>
      <w:r w:rsidR="00985FFD">
        <w:rPr>
          <w:rFonts w:ascii="TH SarabunPSK ABS" w:hAnsi="TH SarabunPSK ABS" w:cs="TH SarabunPSK ABS"/>
          <w:spacing w:val="-4"/>
          <w:sz w:val="32"/>
          <w:szCs w:val="32"/>
          <w:cs/>
        </w:rPr>
        <w:t>9</w:t>
      </w:r>
      <w:r w:rsidR="00CC355E"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.2 </w:t>
      </w:r>
      <w:r w:rsidR="002A2CA5"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ab/>
      </w:r>
      <w:r w:rsidR="00683BA1" w:rsidRPr="00985FFD">
        <w:rPr>
          <w:rFonts w:ascii="TH SarabunPSK ABS" w:hAnsi="TH SarabunPSK ABS" w:cs="TH SarabunPSK ABS"/>
          <w:spacing w:val="-4"/>
          <w:sz w:val="32"/>
          <w:szCs w:val="32"/>
          <w:cs/>
        </w:rPr>
        <w:t>สามารถแลกเปลี่ยนสินค้าได้ก่อนหมดอายุไม่ต่ำกว่า 180 วัน</w:t>
      </w:r>
    </w:p>
    <w:p w14:paraId="2457FBC5" w14:textId="77777777" w:rsidR="00DC38EC" w:rsidRPr="00985FFD" w:rsidRDefault="00DC38EC" w:rsidP="00982282">
      <w:pPr>
        <w:pStyle w:val="ListParagraph"/>
        <w:tabs>
          <w:tab w:val="left" w:pos="851"/>
        </w:tabs>
        <w:ind w:left="644"/>
        <w:rPr>
          <w:rFonts w:ascii="TH SarabunPSK ABS" w:eastAsia="Sarabun" w:hAnsi="TH SarabunPSK ABS" w:cs="TH SarabunPSK ABS"/>
          <w:sz w:val="32"/>
          <w:szCs w:val="32"/>
        </w:rPr>
      </w:pPr>
    </w:p>
    <w:p w14:paraId="5E628377" w14:textId="77777777" w:rsidR="00F170CB" w:rsidRPr="00985FFD" w:rsidRDefault="00F170CB" w:rsidP="00CC355E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กำหนดเวลาส่งมอบพัสดุ</w:t>
      </w:r>
    </w:p>
    <w:p w14:paraId="045A5057" w14:textId="373B0927" w:rsidR="00DC38EC" w:rsidRPr="00985FFD" w:rsidRDefault="00B36882" w:rsidP="00062E79">
      <w:pPr>
        <w:pStyle w:val="ListParagraph"/>
        <w:numPr>
          <w:ilvl w:val="1"/>
          <w:numId w:val="1"/>
        </w:numPr>
        <w:tabs>
          <w:tab w:val="left" w:pos="993"/>
        </w:tabs>
        <w:ind w:left="993" w:hanging="426"/>
        <w:rPr>
          <w:rFonts w:ascii="TH SarabunPSK ABS" w:eastAsia="Sarabun" w:hAnsi="TH SarabunPSK ABS" w:cs="TH SarabunPSK ABS"/>
          <w:sz w:val="32"/>
          <w:szCs w:val="32"/>
        </w:rPr>
      </w:pPr>
      <w:r w:rsidRPr="00985FFD">
        <w:rPr>
          <w:rFonts w:ascii="TH SarabunPSK ABS" w:hAnsi="TH SarabunPSK ABS" w:cs="TH SarabunPSK ABS"/>
          <w:sz w:val="32"/>
          <w:szCs w:val="32"/>
          <w:cs/>
        </w:rPr>
        <w:t>ผู้ยื่นข้อเสนอ</w:t>
      </w:r>
      <w:r w:rsidR="009F1C4F" w:rsidRPr="00985FFD">
        <w:rPr>
          <w:rFonts w:ascii="TH SarabunPSK ABS" w:hAnsi="TH SarabunPSK ABS" w:cs="TH SarabunPSK ABS"/>
          <w:sz w:val="32"/>
          <w:szCs w:val="32"/>
          <w:cs/>
        </w:rPr>
        <w:t>ต้องส่งมอบสินค้าตามปริมาณ สถานที่ และวันเวลาที่กำหนดไว้ในใบสั่งซื้อแต่ละคราวภายใน 7 วันทำการ</w:t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 xml:space="preserve"> นับตั้งแต่วันถัดจากวัน</w:t>
      </w:r>
      <w:r w:rsidR="00320038">
        <w:rPr>
          <w:rFonts w:ascii="TH SarabunPSK ABS" w:eastAsia="Sarabun" w:hAnsi="TH SarabunPSK ABS" w:cs="TH SarabunPSK ABS" w:hint="cs"/>
          <w:sz w:val="32"/>
          <w:szCs w:val="32"/>
          <w:cs/>
        </w:rPr>
        <w:t>ที่ได้รับแจ้ง</w:t>
      </w:r>
    </w:p>
    <w:p w14:paraId="17C8C07F" w14:textId="77777777" w:rsidR="00062E79" w:rsidRPr="00985FFD" w:rsidRDefault="00062E79" w:rsidP="00062E79">
      <w:pPr>
        <w:pStyle w:val="ListParagraph"/>
        <w:numPr>
          <w:ilvl w:val="1"/>
          <w:numId w:val="1"/>
        </w:numPr>
        <w:tabs>
          <w:tab w:val="left" w:pos="993"/>
        </w:tabs>
        <w:ind w:left="993" w:hanging="426"/>
        <w:rPr>
          <w:rFonts w:ascii="TH SarabunPSK ABS" w:eastAsia="Sarabun" w:hAnsi="TH SarabunPSK ABS" w:cs="TH SarabunPSK ABS"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>ผู้ยื่นข้อเสนอต้องแนบเอกสารใบตรวจวิเคราะห์คุณภาพสินค้า (</w:t>
      </w:r>
      <w:r w:rsidRPr="00985FFD">
        <w:rPr>
          <w:rFonts w:ascii="TH SarabunPSK ABS" w:eastAsia="Sarabun" w:hAnsi="TH SarabunPSK ABS" w:cs="TH SarabunPSK ABS"/>
          <w:sz w:val="32"/>
          <w:szCs w:val="32"/>
        </w:rPr>
        <w:t>COA Certificate of Analysis</w:t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 xml:space="preserve">) </w:t>
      </w:r>
      <w:r w:rsidRPr="00985FFD">
        <w:rPr>
          <w:rFonts w:ascii="TH SarabunPSK ABS" w:eastAsia="Sarabun" w:hAnsi="TH SarabunPSK ABS" w:cs="TH SarabunPSK ABS"/>
          <w:sz w:val="32"/>
          <w:szCs w:val="32"/>
        </w:rPr>
        <w:br/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 xml:space="preserve">ทุก </w:t>
      </w:r>
      <w:r w:rsidRPr="00985FFD">
        <w:rPr>
          <w:rFonts w:ascii="TH SarabunPSK ABS" w:eastAsia="Sarabun" w:hAnsi="TH SarabunPSK ABS" w:cs="TH SarabunPSK ABS"/>
          <w:sz w:val="32"/>
          <w:szCs w:val="32"/>
        </w:rPr>
        <w:t>Lot</w:t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>. ที่ส่งมอบ</w:t>
      </w:r>
    </w:p>
    <w:p w14:paraId="0B8D8608" w14:textId="560604D1" w:rsidR="00062E79" w:rsidRDefault="00062E79" w:rsidP="00062E79">
      <w:pPr>
        <w:pStyle w:val="ListParagraph"/>
        <w:numPr>
          <w:ilvl w:val="1"/>
          <w:numId w:val="1"/>
        </w:numPr>
        <w:tabs>
          <w:tab w:val="left" w:pos="993"/>
        </w:tabs>
        <w:ind w:left="993" w:hanging="426"/>
        <w:rPr>
          <w:rFonts w:ascii="TH SarabunPSK ABS" w:eastAsia="Sarabun" w:hAnsi="TH SarabunPSK ABS" w:cs="TH SarabunPSK ABS"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>ภาชนะบรรจุรวมต้องมีความปลอดภัยในการขนส่งและการเก็บรักษา</w:t>
      </w:r>
    </w:p>
    <w:p w14:paraId="3FF397D3" w14:textId="77777777" w:rsidR="008633A7" w:rsidRPr="00985FFD" w:rsidRDefault="008633A7" w:rsidP="008633A7">
      <w:pPr>
        <w:pStyle w:val="ListParagraph"/>
        <w:tabs>
          <w:tab w:val="left" w:pos="993"/>
        </w:tabs>
        <w:ind w:left="993"/>
        <w:rPr>
          <w:rFonts w:ascii="TH SarabunPSK ABS" w:eastAsia="Sarabun" w:hAnsi="TH SarabunPSK ABS" w:cs="TH SarabunPSK ABS"/>
          <w:sz w:val="32"/>
          <w:szCs w:val="32"/>
          <w:cs/>
        </w:rPr>
      </w:pPr>
    </w:p>
    <w:p w14:paraId="078C02F3" w14:textId="63695A4C" w:rsidR="00F170CB" w:rsidRPr="00985FFD" w:rsidRDefault="00F170CB" w:rsidP="00CC355E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หลักเกณฑ์ในการพิจารณาคัดเลือกข้อเสนอ</w:t>
      </w:r>
      <w:r w:rsidR="00632519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 </w:t>
      </w:r>
      <w:r w:rsidR="00632519" w:rsidRPr="00632519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(เลือกเกณฑ์การพิจารณาคัดเลือกข้อเสนอวิธีใดวิธีหนึ่ง)</w:t>
      </w:r>
    </w:p>
    <w:p w14:paraId="325722B0" w14:textId="77777777" w:rsidR="00EF2DF3" w:rsidRPr="00EF2DF3" w:rsidRDefault="00EF2DF3" w:rsidP="00EF2DF3">
      <w:pPr>
        <w:tabs>
          <w:tab w:val="left" w:pos="993"/>
          <w:tab w:val="left" w:leader="dot" w:pos="3969"/>
        </w:tabs>
        <w:ind w:left="993" w:hanging="426"/>
        <w:rPr>
          <w:rFonts w:ascii="TH SarabunPSK ABS" w:eastAsia="Sarabun" w:hAnsi="TH SarabunPSK ABS" w:cs="TH SarabunPSK ABS"/>
          <w:sz w:val="32"/>
          <w:szCs w:val="32"/>
        </w:rPr>
      </w:pPr>
      <w:r w:rsidRPr="00EF2DF3">
        <w:rPr>
          <w:rFonts w:ascii="TH SarabunPSK ABS" w:eastAsia="Sarabun" w:hAnsi="TH SarabunPSK ABS" w:cs="TH SarabunPSK ABS" w:hint="cs"/>
          <w:sz w:val="32"/>
          <w:szCs w:val="32"/>
          <w:cs/>
        </w:rPr>
        <w:t>6.1</w:t>
      </w:r>
      <w:r w:rsidRPr="00EF2DF3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EF2DF3">
        <w:rPr>
          <w:rFonts w:ascii="TH SarabunPSK ABS" w:eastAsia="Sarabun" w:hAnsi="TH SarabunPSK ABS" w:cs="TH SarabunPSK ABS" w:hint="cs"/>
          <w:sz w:val="32"/>
          <w:szCs w:val="32"/>
          <w:cs/>
        </w:rPr>
        <w:t>การพิจารณาคัดเลือกข้อเสนอโดยใช้เกณฑ์การประเมินประสิทธิภาพต่อราคา ตามเกณฑ์สัดส่วนราคา</w:t>
      </w:r>
      <w:r w:rsidRPr="00EF2DF3">
        <w:rPr>
          <w:rFonts w:ascii="TH SarabunPSK ABS" w:eastAsia="Sarabun" w:hAnsi="TH SarabunPSK ABS" w:cs="TH SarabunPSK ABS"/>
          <w:sz w:val="32"/>
          <w:szCs w:val="32"/>
          <w:cs/>
        </w:rPr>
        <w:br/>
      </w:r>
      <w:r w:rsidRPr="00EF2DF3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ร้อยละ </w:t>
      </w:r>
      <w:r w:rsidRPr="00EF2DF3"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EF2DF3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 และด้านประสิทธิภาพร้อยละ</w:t>
      </w:r>
      <w:r w:rsidRPr="00EF2DF3">
        <w:rPr>
          <w:rFonts w:ascii="TH SarabunPSK ABS" w:eastAsia="Sarabun" w:hAnsi="TH SarabunPSK ABS" w:cs="TH SarabunPSK ABS"/>
          <w:sz w:val="32"/>
          <w:szCs w:val="32"/>
        </w:rPr>
        <w:tab/>
      </w:r>
      <w:r w:rsidRPr="00EF2DF3">
        <w:rPr>
          <w:rFonts w:ascii="TH SarabunPSK ABS" w:eastAsia="Sarabun" w:hAnsi="TH SarabunPSK ABS" w:cs="TH SarabunPSK ABS"/>
          <w:sz w:val="32"/>
          <w:szCs w:val="32"/>
          <w:cs/>
        </w:rPr>
        <w:t>……………………………….</w:t>
      </w:r>
    </w:p>
    <w:p w14:paraId="53DA9ABE" w14:textId="77777777" w:rsidR="00EF2DF3" w:rsidRPr="00EF2DF3" w:rsidRDefault="00EF2DF3" w:rsidP="00EF2DF3">
      <w:pPr>
        <w:tabs>
          <w:tab w:val="left" w:pos="993"/>
        </w:tabs>
        <w:ind w:left="993" w:hanging="426"/>
        <w:rPr>
          <w:rFonts w:ascii="TH SarabunPSK ABS" w:eastAsia="Sarabun" w:hAnsi="TH SarabunPSK ABS" w:cs="TH SarabunPSK ABS"/>
          <w:sz w:val="32"/>
          <w:szCs w:val="32"/>
        </w:rPr>
      </w:pPr>
      <w:r w:rsidRPr="00EF2DF3">
        <w:rPr>
          <w:rFonts w:ascii="TH SarabunPSK ABS" w:eastAsia="Sarabun" w:hAnsi="TH SarabunPSK ABS" w:cs="TH SarabunPSK ABS"/>
          <w:sz w:val="32"/>
          <w:szCs w:val="32"/>
        </w:rPr>
        <w:t>6</w:t>
      </w:r>
      <w:r w:rsidRPr="00EF2DF3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EF2DF3">
        <w:rPr>
          <w:rFonts w:ascii="TH SarabunPSK ABS" w:eastAsia="Sarabun" w:hAnsi="TH SarabunPSK ABS" w:cs="TH SarabunPSK ABS"/>
          <w:sz w:val="32"/>
          <w:szCs w:val="32"/>
        </w:rPr>
        <w:t>2</w:t>
      </w:r>
      <w:r w:rsidRPr="00EF2DF3">
        <w:rPr>
          <w:rFonts w:ascii="TH SarabunPSK ABS" w:eastAsia="Sarabun" w:hAnsi="TH SarabunPSK ABS" w:cs="TH SarabunPSK ABS"/>
          <w:sz w:val="32"/>
          <w:szCs w:val="32"/>
        </w:rPr>
        <w:tab/>
      </w:r>
      <w:r w:rsidRPr="00EF2DF3">
        <w:rPr>
          <w:rFonts w:ascii="TH SarabunPSK ABS" w:eastAsia="Sarabun" w:hAnsi="TH SarabunPSK ABS" w:cs="TH SarabunPSK ABS"/>
          <w:sz w:val="32"/>
          <w:szCs w:val="32"/>
          <w:cs/>
        </w:rPr>
        <w:t xml:space="preserve">การพิจารณาคัดเลือกข้อเสนอโดยใช้เกณฑ์ราคา </w:t>
      </w:r>
    </w:p>
    <w:p w14:paraId="0F07552B" w14:textId="77777777" w:rsidR="00DC38EC" w:rsidRPr="00985FFD" w:rsidRDefault="00DC38EC" w:rsidP="00DC38EC">
      <w:pPr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275B0559" w14:textId="77777777" w:rsidR="00F170CB" w:rsidRPr="00985FFD" w:rsidRDefault="00F170CB" w:rsidP="00CC355E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วงเงินงบประมาณ/วงเงินที่ได้รับจัดสรร</w:t>
      </w:r>
    </w:p>
    <w:p w14:paraId="6EE7DCBD" w14:textId="55D060A9" w:rsidR="00B07B50" w:rsidRPr="00EF2DF3" w:rsidRDefault="00B07B50" w:rsidP="00B07B50">
      <w:pPr>
        <w:pStyle w:val="ListParagraph"/>
        <w:tabs>
          <w:tab w:val="left" w:leader="dot" w:pos="2552"/>
          <w:tab w:val="left" w:leader="dot" w:pos="8931"/>
        </w:tabs>
        <w:spacing w:line="257" w:lineRule="auto"/>
        <w:ind w:left="0" w:firstLine="567"/>
        <w:rPr>
          <w:rFonts w:ascii="TH SarabunPSK ABS" w:eastAsia="Sarabun" w:hAnsi="TH SarabunPSK ABS" w:cs="TH SarabunPSK ABS"/>
          <w:sz w:val="32"/>
          <w:szCs w:val="32"/>
          <w:cs/>
        </w:rPr>
      </w:pPr>
      <w:r w:rsidRPr="005A2522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เงินงบประมาณรายจ่ายจากรายได้โรงพยาบาลธรรมศาสตร์เฉลิมพระเกียรติ จำนวนเงิน </w:t>
      </w:r>
      <w:r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5A2522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 บาท</w:t>
      </w:r>
      <w:r w:rsidRPr="005A2522">
        <w:rPr>
          <w:rFonts w:ascii="TH SarabunPSK ABS" w:eastAsia="Sarabun" w:hAnsi="TH SarabunPSK ABS" w:cs="TH SarabunPSK ABS" w:hint="cs"/>
          <w:b/>
          <w:bCs/>
          <w:sz w:val="32"/>
          <w:szCs w:val="32"/>
          <w:cs/>
        </w:rPr>
        <w:t xml:space="preserve"> </w:t>
      </w:r>
      <w:r w:rsidRPr="005A2522">
        <w:rPr>
          <w:rFonts w:ascii="TH SarabunPSK ABS" w:eastAsia="Sarabun" w:hAnsi="TH SarabunPSK ABS" w:cs="TH SarabunPSK ABS" w:hint="cs"/>
          <w:sz w:val="32"/>
          <w:szCs w:val="32"/>
          <w:cs/>
        </w:rPr>
        <w:t>(</w:t>
      </w:r>
      <w:r>
        <w:rPr>
          <w:rFonts w:ascii="TH SarabunPSK ABS" w:eastAsia="Sarabun" w:hAnsi="TH SarabunPSK ABS" w:cs="TH SarabunPSK ABS"/>
          <w:sz w:val="32"/>
          <w:szCs w:val="32"/>
          <w:cs/>
        </w:rPr>
        <w:tab/>
      </w:r>
      <w:r w:rsidRPr="005A2522">
        <w:rPr>
          <w:rFonts w:ascii="TH SarabunPSK ABS" w:eastAsia="Sarabun" w:hAnsi="TH SarabunPSK ABS" w:cs="TH SarabunPSK ABS" w:hint="cs"/>
          <w:sz w:val="32"/>
          <w:szCs w:val="32"/>
          <w:cs/>
        </w:rPr>
        <w:t>) รวมภาษีมูลค่าเพิ่ม</w:t>
      </w:r>
      <w:r w:rsidR="00EF2DF3">
        <w:rPr>
          <w:rFonts w:ascii="TH SarabunPSK ABS" w:eastAsia="Sarabun" w:hAnsi="TH SarabunPSK ABS" w:cs="TH SarabunPSK ABS"/>
          <w:sz w:val="32"/>
          <w:szCs w:val="32"/>
          <w:cs/>
        </w:rPr>
        <w:t xml:space="preserve"> </w:t>
      </w:r>
      <w:r w:rsidR="00EF2DF3" w:rsidRPr="00EF2DF3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(ใส่</w:t>
      </w:r>
      <w:r w:rsidR="00EF2DF3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มูลค่ารวมทั้งสิ้น อ้างอิงมาจาก</w:t>
      </w:r>
      <w:r w:rsidR="00EF2DF3" w:rsidRPr="00EF2DF3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ราคากลาง</w:t>
      </w:r>
      <w:r w:rsidR="00EF2DF3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ตามแบบ บก.06</w:t>
      </w:r>
      <w:r w:rsidR="00EF2DF3" w:rsidRPr="00EF2DF3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)</w:t>
      </w:r>
    </w:p>
    <w:p w14:paraId="4957C00F" w14:textId="77777777" w:rsidR="00F170CB" w:rsidRPr="00985FFD" w:rsidRDefault="00F170CB" w:rsidP="00CC355E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lastRenderedPageBreak/>
        <w:t>งวดงานและการจ่ายเงิน</w:t>
      </w:r>
    </w:p>
    <w:p w14:paraId="466FEE6B" w14:textId="77777777" w:rsidR="006E7E35" w:rsidRPr="00985FFD" w:rsidRDefault="006E7E35" w:rsidP="00CC355E">
      <w:pPr>
        <w:tabs>
          <w:tab w:val="left" w:pos="993"/>
        </w:tabs>
        <w:ind w:left="993" w:hanging="426"/>
        <w:rPr>
          <w:rFonts w:ascii="TH SarabunPSK ABS" w:hAnsi="TH SarabunPSK ABS" w:cs="TH SarabunPSK ABS"/>
          <w:spacing w:val="-6"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sz w:val="32"/>
          <w:szCs w:val="32"/>
        </w:rPr>
        <w:t>8</w:t>
      </w:r>
      <w:r w:rsidRPr="00985FFD">
        <w:rPr>
          <w:rFonts w:ascii="TH SarabunPSK ABS" w:eastAsia="Sarabun" w:hAnsi="TH SarabunPSK ABS" w:cs="TH SarabunPSK ABS"/>
          <w:sz w:val="32"/>
          <w:szCs w:val="32"/>
          <w:cs/>
        </w:rPr>
        <w:t>.</w:t>
      </w:r>
      <w:r w:rsidRPr="00985FFD">
        <w:rPr>
          <w:rFonts w:ascii="TH SarabunPSK ABS" w:eastAsia="Sarabun" w:hAnsi="TH SarabunPSK ABS" w:cs="TH SarabunPSK ABS"/>
          <w:sz w:val="32"/>
          <w:szCs w:val="32"/>
        </w:rPr>
        <w:t>1</w:t>
      </w:r>
      <w:r w:rsidR="00CC355E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ab/>
      </w:r>
      <w:r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โรงพยาบาล จะชำระเงินค่าสิ่งของที่กำหนดในใบสั่งซื้อแต่ละคราว ให้แก่</w:t>
      </w:r>
      <w:r w:rsidR="00AC5F02" w:rsidRPr="00985FFD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Pr="00985FFD">
        <w:rPr>
          <w:rFonts w:ascii="TH SarabunPSK ABS" w:eastAsia="Calibri" w:hAnsi="TH SarabunPSK ABS" w:cs="TH SarabunPSK ABS"/>
          <w:spacing w:val="-10"/>
          <w:sz w:val="32"/>
          <w:szCs w:val="32"/>
          <w:cs/>
        </w:rPr>
        <w:t>ภายใน ๙๐ วันนับถัดจากวันที่รับมอบและผ่านการตรวจรับเรียบร้อยแล้ว</w:t>
      </w:r>
    </w:p>
    <w:p w14:paraId="4F1A5916" w14:textId="77777777" w:rsidR="006E7E35" w:rsidRPr="00985FFD" w:rsidRDefault="006E7E35" w:rsidP="00CC355E">
      <w:pPr>
        <w:tabs>
          <w:tab w:val="left" w:pos="993"/>
        </w:tabs>
        <w:ind w:left="996" w:hanging="426"/>
        <w:rPr>
          <w:rFonts w:ascii="TH SarabunPSK ABS" w:eastAsia="Calibri" w:hAnsi="TH SarabunPSK ABS" w:cs="TH SarabunPSK ABS"/>
          <w:spacing w:val="-6"/>
          <w:sz w:val="32"/>
          <w:szCs w:val="32"/>
        </w:rPr>
      </w:pPr>
      <w:r w:rsidRPr="00985FFD">
        <w:rPr>
          <w:rFonts w:ascii="TH SarabunPSK ABS" w:eastAsia="Calibri" w:hAnsi="TH SarabunPSK ABS" w:cs="TH SarabunPSK ABS"/>
          <w:sz w:val="32"/>
          <w:szCs w:val="32"/>
        </w:rPr>
        <w:t>8</w:t>
      </w:r>
      <w:r w:rsidRPr="00985FFD">
        <w:rPr>
          <w:rFonts w:ascii="TH SarabunPSK ABS" w:eastAsia="Calibri" w:hAnsi="TH SarabunPSK ABS" w:cs="TH SarabunPSK ABS"/>
          <w:sz w:val="32"/>
          <w:szCs w:val="32"/>
          <w:cs/>
        </w:rPr>
        <w:t>.</w:t>
      </w:r>
      <w:r w:rsidRPr="00985FFD">
        <w:rPr>
          <w:rFonts w:ascii="TH SarabunPSK ABS" w:eastAsia="Calibri" w:hAnsi="TH SarabunPSK ABS" w:cs="TH SarabunPSK ABS"/>
          <w:sz w:val="32"/>
          <w:szCs w:val="32"/>
        </w:rPr>
        <w:t>2</w:t>
      </w:r>
      <w:r w:rsidRPr="00985FFD">
        <w:rPr>
          <w:rFonts w:ascii="TH SarabunPSK ABS" w:eastAsia="Calibri" w:hAnsi="TH SarabunPSK ABS" w:cs="TH SarabunPSK ABS"/>
          <w:sz w:val="32"/>
          <w:szCs w:val="32"/>
          <w:cs/>
        </w:rPr>
        <w:t xml:space="preserve"> </w:t>
      </w:r>
      <w:r w:rsidRPr="00985FFD">
        <w:rPr>
          <w:rFonts w:ascii="TH SarabunPSK ABS" w:eastAsia="Calibri" w:hAnsi="TH SarabunPSK ABS" w:cs="TH SarabunPSK ABS"/>
          <w:sz w:val="32"/>
          <w:szCs w:val="32"/>
          <w:cs/>
        </w:rPr>
        <w:tab/>
        <w:t>ผู้</w:t>
      </w:r>
      <w:r w:rsidR="00AC5F02" w:rsidRPr="00985FFD">
        <w:rPr>
          <w:rFonts w:ascii="TH SarabunPSK ABS" w:eastAsia="Calibri" w:hAnsi="TH SarabunPSK ABS" w:cs="TH SarabunPSK ABS"/>
          <w:sz w:val="32"/>
          <w:szCs w:val="32"/>
          <w:cs/>
        </w:rPr>
        <w:t>ยื่นข้อเสนอ</w:t>
      </w:r>
      <w:r w:rsidRPr="00985FFD">
        <w:rPr>
          <w:rFonts w:ascii="TH SarabunPSK ABS" w:eastAsia="Calibri" w:hAnsi="TH SarabunPSK ABS" w:cs="TH SarabunPSK ABS"/>
          <w:sz w:val="32"/>
          <w:szCs w:val="32"/>
          <w:cs/>
        </w:rPr>
        <w:t xml:space="preserve">ต้องรับและจ่ายเงินผ่านบัญชีธนาคาร เว้นแต่การจ่ายเงินแต่ละครั้งซึ่งมีมูลค่าไม่เกิน </w:t>
      </w:r>
      <w:r w:rsidR="00C056AA" w:rsidRPr="00985FFD">
        <w:rPr>
          <w:rFonts w:ascii="TH SarabunPSK ABS" w:eastAsia="Calibri" w:hAnsi="TH SarabunPSK ABS" w:cs="TH SarabunPSK ABS"/>
          <w:sz w:val="32"/>
          <w:szCs w:val="32"/>
          <w:cs/>
        </w:rPr>
        <w:br/>
      </w:r>
      <w:r w:rsidRPr="00985FFD">
        <w:rPr>
          <w:rFonts w:ascii="TH SarabunPSK ABS" w:eastAsia="Calibri" w:hAnsi="TH SarabunPSK ABS" w:cs="TH SarabunPSK ABS"/>
          <w:sz w:val="32"/>
          <w:szCs w:val="32"/>
          <w:cs/>
        </w:rPr>
        <w:t>สามหมื่นบาท อาจจ่ายเป็นเงินสดได้</w:t>
      </w:r>
    </w:p>
    <w:p w14:paraId="40D86F25" w14:textId="77777777" w:rsidR="00A75255" w:rsidRPr="00985FFD" w:rsidRDefault="00A75255" w:rsidP="00A221C4">
      <w:pPr>
        <w:pStyle w:val="ListParagraph"/>
        <w:ind w:left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4A2CA33A" w14:textId="77777777" w:rsidR="00F170CB" w:rsidRPr="00985FFD" w:rsidRDefault="00F170CB" w:rsidP="00CC355E">
      <w:pPr>
        <w:pStyle w:val="ListParagraph"/>
        <w:numPr>
          <w:ilvl w:val="0"/>
          <w:numId w:val="1"/>
        </w:numPr>
        <w:ind w:left="284" w:hanging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อัตราค่าปรับ</w:t>
      </w:r>
    </w:p>
    <w:p w14:paraId="2D7EB82C" w14:textId="7CD89BAE" w:rsidR="0099770D" w:rsidRPr="00985FFD" w:rsidRDefault="00B5361B" w:rsidP="006A3A6C">
      <w:pPr>
        <w:pStyle w:val="ListParagraph"/>
        <w:tabs>
          <w:tab w:val="left" w:pos="993"/>
        </w:tabs>
        <w:ind w:left="0" w:firstLine="567"/>
        <w:jc w:val="thaiDistribute"/>
        <w:rPr>
          <w:rFonts w:ascii="TH SarabunPSK ABS" w:hAnsi="TH SarabunPSK ABS" w:cs="TH SarabunPSK ABS"/>
          <w:sz w:val="32"/>
          <w:szCs w:val="32"/>
        </w:rPr>
      </w:pPr>
      <w:r w:rsidRPr="00985FFD">
        <w:rPr>
          <w:rFonts w:ascii="TH SarabunPSK ABS" w:hAnsi="TH SarabunPSK ABS" w:cs="TH SarabunPSK ABS"/>
          <w:sz w:val="32"/>
          <w:szCs w:val="32"/>
          <w:cs/>
        </w:rPr>
        <w:t xml:space="preserve">กรณีผู้ยื่นข้อเสนอส่งสินค้าล่าช้า ไม่เป็นไปตามกำหนดระยะเวลาที่ส่งมอบ </w:t>
      </w:r>
      <w:r w:rsidR="00AC5F02" w:rsidRPr="00985FFD">
        <w:rPr>
          <w:rFonts w:ascii="TH SarabunPSK ABS" w:eastAsia="Calibri" w:hAnsi="TH SarabunPSK ABS" w:cs="TH SarabunPSK ABS"/>
          <w:sz w:val="32"/>
          <w:szCs w:val="32"/>
          <w:cs/>
        </w:rPr>
        <w:t>ผู้ยื่นข้อเสนอ</w:t>
      </w:r>
      <w:r w:rsidR="006A3A6C" w:rsidRPr="00985FFD">
        <w:rPr>
          <w:rFonts w:ascii="TH SarabunPSK ABS" w:hAnsi="TH SarabunPSK ABS" w:cs="TH SarabunPSK ABS"/>
          <w:sz w:val="32"/>
          <w:szCs w:val="32"/>
          <w:cs/>
        </w:rPr>
        <w:t>จะต้องชำระค่าปรับเป็น</w:t>
      </w:r>
      <w:r w:rsidR="0099770D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รายวัน ในอัตราร้อยละ 0.20  ขอ</w:t>
      </w:r>
      <w:r w:rsidR="006A3A6C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งราคาสิ่งของที่ยังไ</w:t>
      </w:r>
      <w:r w:rsidR="00283313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ม่รับมอบ นับถัดจากวันครบกำหนด</w:t>
      </w:r>
      <w:r w:rsidR="006A3A6C" w:rsidRPr="00985FFD">
        <w:rPr>
          <w:rFonts w:ascii="TH SarabunPSK ABS" w:hAnsi="TH SarabunPSK ABS" w:cs="TH SarabunPSK ABS"/>
          <w:spacing w:val="-6"/>
          <w:sz w:val="32"/>
          <w:szCs w:val="32"/>
          <w:cs/>
        </w:rPr>
        <w:t>ส่งมอบ</w:t>
      </w:r>
    </w:p>
    <w:p w14:paraId="5D990C07" w14:textId="77777777" w:rsidR="00B04BFE" w:rsidRPr="00985FFD" w:rsidRDefault="00B04BFE" w:rsidP="0099770D">
      <w:pPr>
        <w:pStyle w:val="ListParagraph"/>
        <w:ind w:left="0" w:firstLine="284"/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536F52DE" w14:textId="4E29769E" w:rsidR="00F170CB" w:rsidRPr="00632519" w:rsidRDefault="00F170CB" w:rsidP="0097020C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H SarabunPSK ABS" w:eastAsia="Sarabun" w:hAnsi="TH SarabunPSK ABS" w:cs="TH SarabunPSK ABS"/>
          <w:color w:val="FF0000"/>
          <w:sz w:val="32"/>
          <w:szCs w:val="32"/>
        </w:rPr>
      </w:pPr>
      <w:r w:rsidRPr="00985FFD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>การกำหนดระยะเวลารับประกันความชำรุดบกพร่อง (ถ้ามี)</w:t>
      </w:r>
      <w:r w:rsidR="00632519">
        <w:rPr>
          <w:rFonts w:ascii="TH SarabunPSK ABS" w:eastAsia="Sarabun" w:hAnsi="TH SarabunPSK ABS" w:cs="TH SarabunPSK ABS"/>
          <w:b/>
          <w:bCs/>
          <w:sz w:val="32"/>
          <w:szCs w:val="32"/>
          <w:cs/>
        </w:rPr>
        <w:t xml:space="preserve"> </w:t>
      </w:r>
      <w:r w:rsidR="00632519" w:rsidRPr="00632519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(ระยะเวลารับประกันกำหนดตามความเหมาะสมของพัสดุ</w:t>
      </w:r>
      <w:r w:rsidR="00632519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แต่ละประเภทที่ดำเนินการจัดซื้อ</w:t>
      </w:r>
      <w:r w:rsidR="00632519" w:rsidRPr="00632519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>)</w:t>
      </w:r>
    </w:p>
    <w:p w14:paraId="385FC995" w14:textId="4BAC174B" w:rsidR="00B41B78" w:rsidRPr="00B41B78" w:rsidRDefault="00B41B78" w:rsidP="00B41B78">
      <w:pPr>
        <w:ind w:firstLine="567"/>
        <w:jc w:val="thaiDistribute"/>
        <w:rPr>
          <w:rFonts w:ascii="TH SarabunPSK ABS" w:eastAsia="Sarabun" w:hAnsi="TH SarabunPSK ABS" w:cs="TH SarabunPSK ABS"/>
          <w:sz w:val="32"/>
          <w:szCs w:val="32"/>
        </w:rPr>
      </w:pPr>
      <w:r w:rsidRPr="00B41B78">
        <w:rPr>
          <w:rFonts w:ascii="TH SarabunPSK ABS" w:eastAsia="Sarabun" w:hAnsi="TH SarabunPSK ABS" w:cs="TH SarabunPSK ABS" w:hint="cs"/>
          <w:sz w:val="32"/>
          <w:szCs w:val="32"/>
          <w:cs/>
        </w:rPr>
        <w:t>การกำหนดระยะเวลาการรับประกันความชำรุดบกพร่องหรือขัดข้องของสินค้าเป็น</w:t>
      </w:r>
      <w:r w:rsidRPr="00632519">
        <w:rPr>
          <w:rFonts w:ascii="TH SarabunPSK ABS" w:eastAsia="Sarabun" w:hAnsi="TH SarabunPSK ABS" w:cs="TH SarabunPSK ABS" w:hint="cs"/>
          <w:color w:val="FF0000"/>
          <w:sz w:val="32"/>
          <w:szCs w:val="32"/>
          <w:cs/>
        </w:rPr>
        <w:t xml:space="preserve">เวลา 60 วัน </w:t>
      </w:r>
      <w:r w:rsidRPr="00B41B78">
        <w:rPr>
          <w:rFonts w:ascii="TH SarabunPSK ABS" w:eastAsia="Sarabun" w:hAnsi="TH SarabunPSK ABS" w:cs="TH SarabunPSK ABS" w:hint="cs"/>
          <w:sz w:val="32"/>
          <w:szCs w:val="32"/>
          <w:cs/>
        </w:rPr>
        <w:t xml:space="preserve">นัดถัดจากวันที่โรงพยาบาลได้รับมอบ </w:t>
      </w:r>
    </w:p>
    <w:p w14:paraId="2912A2E1" w14:textId="77777777" w:rsidR="00511BA0" w:rsidRPr="00B41B78" w:rsidRDefault="00511BA0" w:rsidP="00511BA0">
      <w:pPr>
        <w:pStyle w:val="ListParagraph"/>
        <w:spacing w:after="0"/>
        <w:ind w:left="426"/>
        <w:rPr>
          <w:rFonts w:ascii="TH SarabunPSK ABS" w:eastAsia="Sarabun" w:hAnsi="TH SarabunPSK ABS" w:cs="TH SarabunPSK ABS"/>
          <w:b/>
          <w:bCs/>
          <w:sz w:val="32"/>
          <w:szCs w:val="32"/>
        </w:rPr>
      </w:pPr>
    </w:p>
    <w:p w14:paraId="70CADED2" w14:textId="7F5E7A16" w:rsidR="00F170CB" w:rsidRDefault="00F170CB" w:rsidP="00F170CB">
      <w:pPr>
        <w:jc w:val="center"/>
        <w:rPr>
          <w:rFonts w:ascii="TH SarabunPSK ABS" w:eastAsia="AngsanaUPC" w:hAnsi="TH SarabunPSK ABS" w:cs="TH SarabunPSK ABS"/>
          <w:sz w:val="32"/>
          <w:szCs w:val="32"/>
        </w:rPr>
      </w:pPr>
      <w:r w:rsidRPr="00985FFD">
        <w:rPr>
          <w:rFonts w:ascii="TH SarabunPSK ABS" w:eastAsia="AngsanaUPC" w:hAnsi="TH SarabunPSK ABS" w:cs="TH SarabunPSK ABS"/>
          <w:sz w:val="32"/>
          <w:szCs w:val="32"/>
          <w:cs/>
        </w:rPr>
        <w:t>………………………………………………………………………….</w:t>
      </w:r>
    </w:p>
    <w:p w14:paraId="667E96B3" w14:textId="77777777" w:rsidR="00511BA0" w:rsidRPr="00985FFD" w:rsidRDefault="00511BA0" w:rsidP="00F170CB">
      <w:pPr>
        <w:jc w:val="center"/>
        <w:rPr>
          <w:rFonts w:ascii="TH SarabunPSK ABS" w:eastAsia="AngsanaUPC" w:hAnsi="TH SarabunPSK ABS" w:cs="TH SarabunPSK ABS"/>
          <w:sz w:val="32"/>
          <w:szCs w:val="32"/>
        </w:rPr>
      </w:pPr>
      <w:bookmarkStart w:id="0" w:name="_GoBack"/>
      <w:bookmarkEnd w:id="0"/>
    </w:p>
    <w:p w14:paraId="31D305C4" w14:textId="3BAA659A" w:rsidR="00F170CB" w:rsidRPr="00985FFD" w:rsidRDefault="00F170CB" w:rsidP="00F170CB">
      <w:pPr>
        <w:jc w:val="center"/>
        <w:rPr>
          <w:rFonts w:ascii="TH SarabunPSK ABS" w:eastAsia="AngsanaUPC" w:hAnsi="TH SarabunPSK ABS" w:cs="TH SarabunPSK ABS"/>
          <w:sz w:val="32"/>
          <w:szCs w:val="32"/>
        </w:rPr>
      </w:pPr>
    </w:p>
    <w:p w14:paraId="615AE3C1" w14:textId="2F49ACE4" w:rsidR="00244EAD" w:rsidRPr="00985FFD" w:rsidRDefault="00B41B78" w:rsidP="00244EAD">
      <w:pPr>
        <w:jc w:val="center"/>
        <w:rPr>
          <w:rFonts w:ascii="TH SarabunPSK ABS" w:eastAsia="Cordia New" w:hAnsi="TH SarabunPSK ABS" w:cs="TH SarabunPSK ABS"/>
          <w:b/>
          <w:bCs/>
          <w:sz w:val="32"/>
          <w:szCs w:val="32"/>
        </w:rPr>
      </w:pPr>
      <w:r w:rsidRPr="00985FFD">
        <w:rPr>
          <w:rFonts w:ascii="TH SarabunPSK ABS" w:eastAsia="AngsanaUPC" w:hAnsi="TH SarabunPSK ABS" w:cs="TH SarabunPSK AB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D84E1" wp14:editId="45719F52">
                <wp:simplePos x="0" y="0"/>
                <wp:positionH relativeFrom="column">
                  <wp:posOffset>958752</wp:posOffset>
                </wp:positionH>
                <wp:positionV relativeFrom="paragraph">
                  <wp:posOffset>670993</wp:posOffset>
                </wp:positionV>
                <wp:extent cx="4061460" cy="577215"/>
                <wp:effectExtent l="0" t="0" r="1524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60" cy="577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DE5C22" w14:textId="386E0876" w:rsidR="00F170CB" w:rsidRPr="00244EAD" w:rsidRDefault="00EF2DF3" w:rsidP="00EF2DF3">
                            <w:pPr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</w:rPr>
                            </w:pPr>
                            <w:r w:rsidRPr="00EF2DF3">
                              <w:rPr>
                                <w:rFonts w:ascii="TH SarabunPSK ABS" w:eastAsia="Sarabun" w:hAnsi="TH SarabunPSK ABS" w:cs="TH SarabunPSK ABS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...(ใส่ชื่อหน่วยงานที่เสนอซื้อ)...</w:t>
                            </w:r>
                            <w:r w:rsidR="00F170CB" w:rsidRPr="00EF2DF3">
                              <w:rPr>
                                <w:rFonts w:ascii="TH SarabunPSK ABS" w:eastAsia="Sarabun" w:hAnsi="TH SarabunPSK ABS" w:cs="TH SarabunPSK AB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F170CB" w:rsidRPr="00244EAD">
                              <w:rPr>
                                <w:rFonts w:ascii="TH SarabunPSK ABS" w:eastAsia="Sarabun" w:hAnsi="TH SarabunPSK ABS" w:cs="TH SarabunPSK ABS"/>
                                <w:sz w:val="32"/>
                                <w:szCs w:val="32"/>
                                <w:cs/>
                              </w:rPr>
                              <w:t>โรงพยาบาลธรรมศาสตร์เฉลิมพระเกียรติ</w:t>
                            </w:r>
                          </w:p>
                          <w:p w14:paraId="1A813AFA" w14:textId="3CCD5C7A" w:rsidR="00F170CB" w:rsidRPr="00EF2DF3" w:rsidRDefault="00F170CB" w:rsidP="00F170CB">
                            <w:pPr>
                              <w:jc w:val="center"/>
                              <w:rPr>
                                <w:rFonts w:ascii="TH SarabunPSK ABS" w:hAnsi="TH SarabunPSK ABS" w:cs="TH SarabunPSK ABS"/>
                                <w:color w:val="FF0000"/>
                              </w:rPr>
                            </w:pPr>
                            <w:r w:rsidRPr="00EF2DF3">
                              <w:rPr>
                                <w:rFonts w:ascii="TH SarabunPSK ABS" w:eastAsia="AngsanaUPC" w:hAnsi="TH SarabunPSK ABS" w:cs="TH SarabunPSK AB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โทร.02-926-</w:t>
                            </w:r>
                            <w:r w:rsidR="00EF2DF3" w:rsidRPr="00EF2DF3">
                              <w:rPr>
                                <w:rFonts w:ascii="TH SarabunPSK ABS" w:eastAsia="AngsanaUPC" w:hAnsi="TH SarabunPSK ABS" w:cs="TH SarabunPSK ABS"/>
                                <w:color w:val="FF0000"/>
                                <w:sz w:val="32"/>
                                <w:szCs w:val="32"/>
                              </w:rPr>
                              <w:t>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0D84E1" id="Text Box 2" o:spid="_x0000_s1027" type="#_x0000_t202" style="position:absolute;left:0;text-align:left;margin-left:75.5pt;margin-top:52.85pt;width:319.8pt;height:45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" fillcolor="white [3201]" strokeweight=".5pt">
                <v:textbox>
                  <w:txbxContent>
                    <w:p w14:paraId="11DE5C22" w14:textId="386E0876" w:rsidR="00F170CB" w:rsidRPr="00244EAD" w:rsidRDefault="00EF2DF3" w:rsidP="00EF2DF3">
                      <w:pPr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</w:rPr>
                      </w:pPr>
                      <w:r w:rsidRPr="00EF2DF3">
                        <w:rPr>
                          <w:rFonts w:ascii="TH SarabunPSK ABS" w:eastAsia="Sarabun" w:hAnsi="TH SarabunPSK ABS" w:cs="TH SarabunPSK ABS" w:hint="cs"/>
                          <w:color w:val="FF0000"/>
                          <w:sz w:val="32"/>
                          <w:szCs w:val="32"/>
                          <w:cs/>
                        </w:rPr>
                        <w:t>...(ใส่ชื่อหน่วยงานที่เสนอซื้อ)...</w:t>
                      </w:r>
                      <w:r w:rsidR="00F170CB" w:rsidRPr="00EF2DF3">
                        <w:rPr>
                          <w:rFonts w:ascii="TH SarabunPSK ABS" w:eastAsia="Sarabun" w:hAnsi="TH SarabunPSK ABS" w:cs="TH SarabunPSK ABS"/>
                          <w:color w:val="FF0000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F170CB" w:rsidRPr="00244EAD">
                        <w:rPr>
                          <w:rFonts w:ascii="TH SarabunPSK ABS" w:eastAsia="Sarabun" w:hAnsi="TH SarabunPSK ABS" w:cs="TH SarabunPSK ABS"/>
                          <w:sz w:val="32"/>
                          <w:szCs w:val="32"/>
                          <w:cs/>
                        </w:rPr>
                        <w:t>โรงพยาบาลธรรมศาสตร์เฉลิมพระเกียรติ</w:t>
                      </w:r>
                    </w:p>
                    <w:p w14:paraId="1A813AFA" w14:textId="3CCD5C7A" w:rsidR="00F170CB" w:rsidRPr="00EF2DF3" w:rsidRDefault="00F170CB" w:rsidP="00F170CB">
                      <w:pPr>
                        <w:jc w:val="center"/>
                        <w:rPr>
                          <w:rFonts w:ascii="TH SarabunPSK ABS" w:hAnsi="TH SarabunPSK ABS" w:cs="TH SarabunPSK ABS"/>
                          <w:color w:val="FF0000"/>
                        </w:rPr>
                      </w:pPr>
                      <w:r w:rsidRPr="00EF2DF3">
                        <w:rPr>
                          <w:rFonts w:ascii="TH SarabunPSK ABS" w:eastAsia="AngsanaUPC" w:hAnsi="TH SarabunPSK ABS" w:cs="TH SarabunPSK ABS"/>
                          <w:color w:val="FF0000"/>
                          <w:sz w:val="32"/>
                          <w:szCs w:val="32"/>
                          <w:cs/>
                        </w:rPr>
                        <w:t>โทร.02-926-</w:t>
                      </w:r>
                      <w:r w:rsidR="00EF2DF3" w:rsidRPr="00EF2DF3">
                        <w:rPr>
                          <w:rFonts w:ascii="TH SarabunPSK ABS" w:eastAsia="AngsanaUPC" w:hAnsi="TH SarabunPSK ABS" w:cs="TH SarabunPSK ABS"/>
                          <w:color w:val="FF0000"/>
                          <w:sz w:val="32"/>
                          <w:szCs w:val="32"/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4EAD" w:rsidRPr="00985FFD" w:rsidSect="00617AE8">
      <w:headerReference w:type="default" r:id="rId9"/>
      <w:pgSz w:w="11906" w:h="16838"/>
      <w:pgMar w:top="1440" w:right="991" w:bottom="851" w:left="144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6F8D1A" w16cid:durableId="28062149"/>
  <w16cid:commentId w16cid:paraId="7B490D93" w16cid:durableId="2806214A"/>
  <w16cid:commentId w16cid:paraId="644322FC" w16cid:durableId="28063002"/>
  <w16cid:commentId w16cid:paraId="140DDBF5" w16cid:durableId="2806214B"/>
  <w16cid:commentId w16cid:paraId="35A7318B" w16cid:durableId="28063091"/>
  <w16cid:commentId w16cid:paraId="1303DBAB" w16cid:durableId="2806214C"/>
  <w16cid:commentId w16cid:paraId="67077610" w16cid:durableId="2806214D"/>
  <w16cid:commentId w16cid:paraId="0CEEF70D" w16cid:durableId="28063290"/>
  <w16cid:commentId w16cid:paraId="6AB75EDF" w16cid:durableId="28063345"/>
  <w16cid:commentId w16cid:paraId="190273FC" w16cid:durableId="28063437"/>
  <w16cid:commentId w16cid:paraId="5B799EED" w16cid:durableId="280633CD"/>
  <w16cid:commentId w16cid:paraId="58551665" w16cid:durableId="2806214E"/>
  <w16cid:commentId w16cid:paraId="5DD031B4" w16cid:durableId="2806214F"/>
  <w16cid:commentId w16cid:paraId="5FBBDE1E" w16cid:durableId="2806215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59D97" w14:textId="77777777" w:rsidR="00B10BCC" w:rsidRDefault="00B10BCC" w:rsidP="00617AE8">
      <w:r>
        <w:separator/>
      </w:r>
    </w:p>
  </w:endnote>
  <w:endnote w:type="continuationSeparator" w:id="0">
    <w:p w14:paraId="16FB3146" w14:textId="77777777" w:rsidR="00B10BCC" w:rsidRDefault="00B10BCC" w:rsidP="0061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 ABS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09910" w14:textId="77777777" w:rsidR="00B10BCC" w:rsidRDefault="00B10BCC" w:rsidP="00617AE8">
      <w:r>
        <w:separator/>
      </w:r>
    </w:p>
  </w:footnote>
  <w:footnote w:type="continuationSeparator" w:id="0">
    <w:p w14:paraId="6BB76945" w14:textId="77777777" w:rsidR="00B10BCC" w:rsidRDefault="00B10BCC" w:rsidP="00617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39984" w14:textId="01E6C6E3" w:rsidR="00617AE8" w:rsidRPr="00617AE8" w:rsidRDefault="00617AE8">
    <w:pPr>
      <w:pStyle w:val="Header"/>
      <w:jc w:val="center"/>
      <w:rPr>
        <w:rFonts w:ascii="TH SarabunPSK ABS" w:hAnsi="TH SarabunPSK ABS" w:cs="TH SarabunPSK ABS"/>
        <w:sz w:val="32"/>
        <w:szCs w:val="32"/>
      </w:rPr>
    </w:pPr>
    <w:r w:rsidRPr="00617AE8">
      <w:rPr>
        <w:rFonts w:ascii="TH SarabunPSK ABS" w:hAnsi="TH SarabunPSK ABS" w:cs="TH SarabunPSK ABS"/>
        <w:sz w:val="32"/>
        <w:szCs w:val="32"/>
        <w:cs/>
      </w:rPr>
      <w:t>-</w:t>
    </w:r>
    <w:sdt>
      <w:sdtPr>
        <w:rPr>
          <w:rFonts w:ascii="TH SarabunPSK ABS" w:hAnsi="TH SarabunPSK ABS" w:cs="TH SarabunPSK ABS"/>
          <w:sz w:val="32"/>
          <w:szCs w:val="32"/>
        </w:rPr>
        <w:id w:val="2002081388"/>
        <w:docPartObj>
          <w:docPartGallery w:val="Page Numbers (Top of Page)"/>
          <w:docPartUnique/>
        </w:docPartObj>
      </w:sdtPr>
      <w:sdtEndPr/>
      <w:sdtContent>
        <w:r w:rsidRPr="00617AE8">
          <w:rPr>
            <w:rFonts w:ascii="TH SarabunPSK ABS" w:hAnsi="TH SarabunPSK ABS" w:cs="TH SarabunPSK ABS"/>
            <w:sz w:val="32"/>
            <w:szCs w:val="32"/>
          </w:rPr>
          <w:fldChar w:fldCharType="begin"/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 PAGE   \</w:instrText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instrText xml:space="preserve">*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instrText xml:space="preserve">MERGEFORMAT </w:instrText>
        </w:r>
        <w:r w:rsidRPr="00617AE8">
          <w:rPr>
            <w:rFonts w:ascii="TH SarabunPSK ABS" w:hAnsi="TH SarabunPSK ABS" w:cs="TH SarabunPSK ABS"/>
            <w:sz w:val="32"/>
            <w:szCs w:val="32"/>
          </w:rPr>
          <w:fldChar w:fldCharType="separate"/>
        </w:r>
        <w:r w:rsidR="001C2F56">
          <w:rPr>
            <w:rFonts w:ascii="TH SarabunPSK ABS" w:hAnsi="TH SarabunPSK ABS" w:cs="TH SarabunPSK ABS"/>
            <w:noProof/>
            <w:sz w:val="32"/>
            <w:szCs w:val="32"/>
          </w:rPr>
          <w:t>2</w:t>
        </w:r>
        <w:r w:rsidRPr="00617AE8">
          <w:rPr>
            <w:rFonts w:ascii="TH SarabunPSK ABS" w:hAnsi="TH SarabunPSK ABS" w:cs="TH SarabunPSK ABS"/>
            <w:noProof/>
            <w:sz w:val="32"/>
            <w:szCs w:val="32"/>
          </w:rPr>
          <w:fldChar w:fldCharType="end"/>
        </w:r>
        <w:r w:rsidRPr="00617AE8">
          <w:rPr>
            <w:rFonts w:ascii="TH SarabunPSK ABS" w:hAnsi="TH SarabunPSK ABS" w:cs="TH SarabunPSK ABS"/>
            <w:sz w:val="32"/>
            <w:szCs w:val="32"/>
            <w:cs/>
          </w:rPr>
          <w:t>-</w:t>
        </w:r>
      </w:sdtContent>
    </w:sdt>
  </w:p>
  <w:p w14:paraId="4BF52628" w14:textId="77777777" w:rsidR="00617AE8" w:rsidRPr="00617AE8" w:rsidRDefault="00617AE8" w:rsidP="00617AE8">
    <w:pPr>
      <w:pStyle w:val="Header"/>
      <w:jc w:val="center"/>
      <w:rPr>
        <w:rFonts w:ascii="TH SarabunPSK ABS" w:hAnsi="TH SarabunPSK ABS" w:cs="TH SarabunPSK ABS"/>
        <w:sz w:val="32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7A2"/>
    <w:multiLevelType w:val="multilevel"/>
    <w:tmpl w:val="2A7638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3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F597F19"/>
    <w:multiLevelType w:val="hybridMultilevel"/>
    <w:tmpl w:val="F2A07BB8"/>
    <w:lvl w:ilvl="0" w:tplc="63B20FC2">
      <w:start w:val="4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81D429F"/>
    <w:multiLevelType w:val="hybridMultilevel"/>
    <w:tmpl w:val="F46C8C8E"/>
    <w:lvl w:ilvl="0" w:tplc="A8B84D0A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sz w:val="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F5F7E"/>
    <w:multiLevelType w:val="hybridMultilevel"/>
    <w:tmpl w:val="60D8DA5E"/>
    <w:lvl w:ilvl="0" w:tplc="58A41712">
      <w:start w:val="2"/>
      <w:numFmt w:val="bullet"/>
      <w:lvlText w:val="-"/>
      <w:lvlJc w:val="left"/>
      <w:pPr>
        <w:ind w:left="1440" w:hanging="360"/>
      </w:pPr>
      <w:rPr>
        <w:rFonts w:ascii="TH SarabunPSK ABS" w:eastAsia="Times New Roman" w:hAnsi="TH SarabunPSK ABS" w:cs="TH SarabunPSK ABS" w:hint="default"/>
        <w:sz w:val="2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2800A0"/>
    <w:multiLevelType w:val="multilevel"/>
    <w:tmpl w:val="ECEA82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lang w:bidi="th-TH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29654FEB"/>
    <w:multiLevelType w:val="multilevel"/>
    <w:tmpl w:val="4B0EDD64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9EB4B74"/>
    <w:multiLevelType w:val="multilevel"/>
    <w:tmpl w:val="C27C951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0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2CE03DBB"/>
    <w:multiLevelType w:val="multilevel"/>
    <w:tmpl w:val="F14C94C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3BF5BDE"/>
    <w:multiLevelType w:val="multilevel"/>
    <w:tmpl w:val="45180B9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92E6BA7"/>
    <w:multiLevelType w:val="hybridMultilevel"/>
    <w:tmpl w:val="89DA1108"/>
    <w:lvl w:ilvl="0" w:tplc="A6163604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CA2"/>
    <w:multiLevelType w:val="hybridMultilevel"/>
    <w:tmpl w:val="4C141AE2"/>
    <w:lvl w:ilvl="0" w:tplc="969E99D6">
      <w:start w:val="9"/>
      <w:numFmt w:val="bullet"/>
      <w:lvlText w:val="-"/>
      <w:lvlJc w:val="left"/>
      <w:pPr>
        <w:ind w:left="786" w:hanging="360"/>
      </w:pPr>
      <w:rPr>
        <w:rFonts w:ascii="TH SarabunPSK ABS" w:eastAsia="Sarabu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5366935"/>
    <w:multiLevelType w:val="multilevel"/>
    <w:tmpl w:val="6F2ED964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6847430"/>
    <w:multiLevelType w:val="multilevel"/>
    <w:tmpl w:val="4B44ED4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5" w:hanging="67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13" w15:restartNumberingAfterBreak="0">
    <w:nsid w:val="473446BF"/>
    <w:multiLevelType w:val="multilevel"/>
    <w:tmpl w:val="8B00E8D6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1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CBF7F7B"/>
    <w:multiLevelType w:val="hybridMultilevel"/>
    <w:tmpl w:val="32F09B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C905AE"/>
    <w:multiLevelType w:val="multilevel"/>
    <w:tmpl w:val="3FC4B8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7C2366"/>
    <w:multiLevelType w:val="hybridMultilevel"/>
    <w:tmpl w:val="4D72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A63DF"/>
    <w:multiLevelType w:val="multilevel"/>
    <w:tmpl w:val="46B64298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6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77635788"/>
    <w:multiLevelType w:val="multilevel"/>
    <w:tmpl w:val="745E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 ABS" w:eastAsia="Times New Roman" w:hAnsi="TH SarabunPSK ABS" w:cs="TH SarabunPSK ABS" w:hint="default"/>
        <w:b w:val="0"/>
        <w:bCs w:val="0"/>
        <w:sz w:val="32"/>
        <w:szCs w:val="3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H SarabunPSK ABS" w:eastAsia="Times New Roman" w:hAnsi="TH SarabunPSK ABS" w:cs="TH SarabunPSK ABS" w:hint="default"/>
        <w:sz w:val="32"/>
        <w:szCs w:val="36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H SarabunPSK ABS" w:eastAsia="Times New Roman" w:hAnsi="TH SarabunPSK ABS" w:cs="TH SarabunPSK ABS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H SarabunPSK ABS" w:eastAsia="Times New Roman" w:hAnsi="TH SarabunPSK ABS" w:cs="TH SarabunPSK ABS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H SarabunPSK ABS" w:eastAsia="Times New Roman" w:hAnsi="TH SarabunPSK ABS" w:cs="TH SarabunPSK ABS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H SarabunPSK ABS" w:eastAsia="Times New Roman" w:hAnsi="TH SarabunPSK ABS" w:cs="TH SarabunPSK ABS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H SarabunPSK ABS" w:eastAsia="Times New Roman" w:hAnsi="TH SarabunPSK ABS" w:cs="TH SarabunPSK ABS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H SarabunPSK ABS" w:eastAsia="Times New Roman" w:hAnsi="TH SarabunPSK ABS" w:cs="TH SarabunPSK ABS" w:hint="default"/>
        <w:sz w:val="28"/>
      </w:rPr>
    </w:lvl>
  </w:abstractNum>
  <w:abstractNum w:abstractNumId="19" w15:restartNumberingAfterBreak="0">
    <w:nsid w:val="7F385EAC"/>
    <w:multiLevelType w:val="multilevel"/>
    <w:tmpl w:val="71B6C762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14"/>
  </w:num>
  <w:num w:numId="5">
    <w:abstractNumId w:val="6"/>
  </w:num>
  <w:num w:numId="6">
    <w:abstractNumId w:val="15"/>
  </w:num>
  <w:num w:numId="7">
    <w:abstractNumId w:val="19"/>
  </w:num>
  <w:num w:numId="8">
    <w:abstractNumId w:val="10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5"/>
  </w:num>
  <w:num w:numId="14">
    <w:abstractNumId w:val="1"/>
  </w:num>
  <w:num w:numId="15">
    <w:abstractNumId w:val="0"/>
  </w:num>
  <w:num w:numId="16">
    <w:abstractNumId w:val="12"/>
  </w:num>
  <w:num w:numId="17">
    <w:abstractNumId w:val="17"/>
  </w:num>
  <w:num w:numId="18">
    <w:abstractNumId w:val="13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CB"/>
    <w:rsid w:val="00000B3D"/>
    <w:rsid w:val="00005610"/>
    <w:rsid w:val="0001607D"/>
    <w:rsid w:val="00035334"/>
    <w:rsid w:val="00062E79"/>
    <w:rsid w:val="0007038E"/>
    <w:rsid w:val="000905B5"/>
    <w:rsid w:val="00094E54"/>
    <w:rsid w:val="000A14F9"/>
    <w:rsid w:val="000A4C5D"/>
    <w:rsid w:val="000E672E"/>
    <w:rsid w:val="00104939"/>
    <w:rsid w:val="00110168"/>
    <w:rsid w:val="0011319A"/>
    <w:rsid w:val="001311B4"/>
    <w:rsid w:val="0013522D"/>
    <w:rsid w:val="001709E8"/>
    <w:rsid w:val="001962AC"/>
    <w:rsid w:val="001A2073"/>
    <w:rsid w:val="001A3503"/>
    <w:rsid w:val="001B3FD3"/>
    <w:rsid w:val="001C2F56"/>
    <w:rsid w:val="001D13A0"/>
    <w:rsid w:val="001D42D0"/>
    <w:rsid w:val="00200DB5"/>
    <w:rsid w:val="00205563"/>
    <w:rsid w:val="002435FA"/>
    <w:rsid w:val="00244EAD"/>
    <w:rsid w:val="00260457"/>
    <w:rsid w:val="0026226B"/>
    <w:rsid w:val="00274350"/>
    <w:rsid w:val="00283313"/>
    <w:rsid w:val="002A2CA5"/>
    <w:rsid w:val="002A365A"/>
    <w:rsid w:val="002B68FA"/>
    <w:rsid w:val="002C7899"/>
    <w:rsid w:val="002D3420"/>
    <w:rsid w:val="002F267C"/>
    <w:rsid w:val="002F37BF"/>
    <w:rsid w:val="00320038"/>
    <w:rsid w:val="00321A05"/>
    <w:rsid w:val="003425D7"/>
    <w:rsid w:val="00345606"/>
    <w:rsid w:val="00393185"/>
    <w:rsid w:val="003C0C0C"/>
    <w:rsid w:val="003C76FD"/>
    <w:rsid w:val="003D64FA"/>
    <w:rsid w:val="003F162C"/>
    <w:rsid w:val="003F3ADB"/>
    <w:rsid w:val="00400F01"/>
    <w:rsid w:val="00422CCF"/>
    <w:rsid w:val="004248AA"/>
    <w:rsid w:val="00494897"/>
    <w:rsid w:val="004C7952"/>
    <w:rsid w:val="004E71FC"/>
    <w:rsid w:val="004E7AA2"/>
    <w:rsid w:val="004F39E9"/>
    <w:rsid w:val="004F5B3B"/>
    <w:rsid w:val="00505E94"/>
    <w:rsid w:val="00511BA0"/>
    <w:rsid w:val="0057149E"/>
    <w:rsid w:val="00571FA8"/>
    <w:rsid w:val="00574A09"/>
    <w:rsid w:val="005A2522"/>
    <w:rsid w:val="005A4166"/>
    <w:rsid w:val="005C720E"/>
    <w:rsid w:val="005E2E53"/>
    <w:rsid w:val="006132B8"/>
    <w:rsid w:val="00617AE8"/>
    <w:rsid w:val="0062220D"/>
    <w:rsid w:val="006259AB"/>
    <w:rsid w:val="00631DA0"/>
    <w:rsid w:val="00632519"/>
    <w:rsid w:val="00652DFD"/>
    <w:rsid w:val="00653FC3"/>
    <w:rsid w:val="006563E3"/>
    <w:rsid w:val="00663CA5"/>
    <w:rsid w:val="00683BA1"/>
    <w:rsid w:val="006862EE"/>
    <w:rsid w:val="00690B8E"/>
    <w:rsid w:val="006A3A6C"/>
    <w:rsid w:val="006E7E35"/>
    <w:rsid w:val="006F3B3F"/>
    <w:rsid w:val="006F4671"/>
    <w:rsid w:val="006F4AE4"/>
    <w:rsid w:val="00701E04"/>
    <w:rsid w:val="00714C21"/>
    <w:rsid w:val="007610CB"/>
    <w:rsid w:val="007B672C"/>
    <w:rsid w:val="007B7E51"/>
    <w:rsid w:val="007C1951"/>
    <w:rsid w:val="007C6631"/>
    <w:rsid w:val="007D0EF9"/>
    <w:rsid w:val="007F55A9"/>
    <w:rsid w:val="00824612"/>
    <w:rsid w:val="0084117D"/>
    <w:rsid w:val="00841D38"/>
    <w:rsid w:val="0084741F"/>
    <w:rsid w:val="008633A7"/>
    <w:rsid w:val="00866E5D"/>
    <w:rsid w:val="00882FA9"/>
    <w:rsid w:val="008B77BB"/>
    <w:rsid w:val="009065F1"/>
    <w:rsid w:val="00911E4A"/>
    <w:rsid w:val="00913247"/>
    <w:rsid w:val="00927079"/>
    <w:rsid w:val="0095039F"/>
    <w:rsid w:val="0095781B"/>
    <w:rsid w:val="0097020C"/>
    <w:rsid w:val="00970808"/>
    <w:rsid w:val="00982282"/>
    <w:rsid w:val="00985FFD"/>
    <w:rsid w:val="009937CB"/>
    <w:rsid w:val="0099770D"/>
    <w:rsid w:val="009F1C4F"/>
    <w:rsid w:val="009F27C7"/>
    <w:rsid w:val="00A04868"/>
    <w:rsid w:val="00A144F8"/>
    <w:rsid w:val="00A17795"/>
    <w:rsid w:val="00A221C4"/>
    <w:rsid w:val="00A24BAB"/>
    <w:rsid w:val="00A33DFD"/>
    <w:rsid w:val="00A46251"/>
    <w:rsid w:val="00A46986"/>
    <w:rsid w:val="00A6094A"/>
    <w:rsid w:val="00A75255"/>
    <w:rsid w:val="00A83504"/>
    <w:rsid w:val="00A85C0B"/>
    <w:rsid w:val="00AA6D60"/>
    <w:rsid w:val="00AC5F02"/>
    <w:rsid w:val="00AC64C7"/>
    <w:rsid w:val="00AC6DFA"/>
    <w:rsid w:val="00AD21BE"/>
    <w:rsid w:val="00AE4DE2"/>
    <w:rsid w:val="00AE7829"/>
    <w:rsid w:val="00AF32D2"/>
    <w:rsid w:val="00B04BFE"/>
    <w:rsid w:val="00B07B50"/>
    <w:rsid w:val="00B10BCC"/>
    <w:rsid w:val="00B217D0"/>
    <w:rsid w:val="00B23A4D"/>
    <w:rsid w:val="00B36882"/>
    <w:rsid w:val="00B4029C"/>
    <w:rsid w:val="00B41B78"/>
    <w:rsid w:val="00B46511"/>
    <w:rsid w:val="00B46AA3"/>
    <w:rsid w:val="00B52275"/>
    <w:rsid w:val="00B5361B"/>
    <w:rsid w:val="00B53D1E"/>
    <w:rsid w:val="00B557F7"/>
    <w:rsid w:val="00B7095A"/>
    <w:rsid w:val="00BA5ED2"/>
    <w:rsid w:val="00BF4016"/>
    <w:rsid w:val="00C056AA"/>
    <w:rsid w:val="00C14E06"/>
    <w:rsid w:val="00C43656"/>
    <w:rsid w:val="00C44A5A"/>
    <w:rsid w:val="00C50B33"/>
    <w:rsid w:val="00C57FC1"/>
    <w:rsid w:val="00C66C5A"/>
    <w:rsid w:val="00C7726A"/>
    <w:rsid w:val="00CB1F4B"/>
    <w:rsid w:val="00CB550D"/>
    <w:rsid w:val="00CC355E"/>
    <w:rsid w:val="00CE52F3"/>
    <w:rsid w:val="00CF43F8"/>
    <w:rsid w:val="00D009B4"/>
    <w:rsid w:val="00D034ED"/>
    <w:rsid w:val="00D06708"/>
    <w:rsid w:val="00D24CCD"/>
    <w:rsid w:val="00D352C3"/>
    <w:rsid w:val="00D42915"/>
    <w:rsid w:val="00D510C9"/>
    <w:rsid w:val="00DB63AF"/>
    <w:rsid w:val="00DC38EC"/>
    <w:rsid w:val="00DD2B0B"/>
    <w:rsid w:val="00DF0297"/>
    <w:rsid w:val="00DF7380"/>
    <w:rsid w:val="00E42C59"/>
    <w:rsid w:val="00E47AD2"/>
    <w:rsid w:val="00E545EE"/>
    <w:rsid w:val="00E554CE"/>
    <w:rsid w:val="00E62C2A"/>
    <w:rsid w:val="00E95D50"/>
    <w:rsid w:val="00EA7734"/>
    <w:rsid w:val="00EB63F7"/>
    <w:rsid w:val="00ED0203"/>
    <w:rsid w:val="00ED5E16"/>
    <w:rsid w:val="00EE5760"/>
    <w:rsid w:val="00EF2DF3"/>
    <w:rsid w:val="00F12839"/>
    <w:rsid w:val="00F12B30"/>
    <w:rsid w:val="00F170CB"/>
    <w:rsid w:val="00F42F26"/>
    <w:rsid w:val="00F5204F"/>
    <w:rsid w:val="00FC5CAC"/>
    <w:rsid w:val="00FD691A"/>
    <w:rsid w:val="00F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F2D0D"/>
  <w15:chartTrackingRefBased/>
  <w15:docId w15:val="{3D02CA88-1338-4456-9073-8A234A9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7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rsid w:val="00F170CB"/>
    <w:pPr>
      <w:spacing w:after="60"/>
      <w:jc w:val="center"/>
    </w:pPr>
    <w:rPr>
      <w:rFonts w:ascii="Calibri" w:eastAsia="Calibri" w:hAnsi="Calibri" w:cs="Calibri"/>
    </w:rPr>
  </w:style>
  <w:style w:type="character" w:customStyle="1" w:styleId="SubtitleChar">
    <w:name w:val="Subtitle Char"/>
    <w:basedOn w:val="DefaultParagraphFont"/>
    <w:link w:val="Subtitle"/>
    <w:rsid w:val="00F170CB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F170C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617AE8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17AE8"/>
    <w:rPr>
      <w:rFonts w:ascii="Times New Roman" w:eastAsia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B3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B3F"/>
    <w:rPr>
      <w:rFonts w:ascii="Segoe UI" w:eastAsia="Times New Roman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3522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2D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2D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2D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B5962-9626-4770-B498-DB0ECD9E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Miss.Audchara Thongma</dc:creator>
  <cp:keywords/>
  <dc:description/>
  <cp:lastModifiedBy>Miss.Audchara Thongma</cp:lastModifiedBy>
  <cp:revision>3</cp:revision>
  <cp:lastPrinted>2023-05-15T06:39:00Z</cp:lastPrinted>
  <dcterms:created xsi:type="dcterms:W3CDTF">2023-05-15T06:39:00Z</dcterms:created>
  <dcterms:modified xsi:type="dcterms:W3CDTF">2023-05-15T06:40:00Z</dcterms:modified>
</cp:coreProperties>
</file>